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5026" w:type="dxa"/>
        <w:tblInd w:w="-147" w:type="dxa"/>
        <w:tblLook w:val="04A0" w:firstRow="1" w:lastRow="0" w:firstColumn="1" w:lastColumn="0" w:noHBand="0" w:noVBand="1"/>
      </w:tblPr>
      <w:tblGrid>
        <w:gridCol w:w="1135"/>
        <w:gridCol w:w="5850"/>
        <w:gridCol w:w="8041"/>
      </w:tblGrid>
      <w:tr w:rsidR="001D34E8" w:rsidRPr="00254F7C" w14:paraId="30D7E4D9" w14:textId="77777777" w:rsidTr="00A47FDE">
        <w:tc>
          <w:tcPr>
            <w:tcW w:w="1135" w:type="dxa"/>
          </w:tcPr>
          <w:p w14:paraId="7CD30A51" w14:textId="2CDA6EF8" w:rsidR="001D34E8" w:rsidRPr="00254F7C" w:rsidRDefault="001D34E8" w:rsidP="001D34E8">
            <w:pPr>
              <w:jc w:val="center"/>
              <w:rPr>
                <w:b/>
                <w:bCs/>
                <w:sz w:val="24"/>
                <w:szCs w:val="24"/>
              </w:rPr>
            </w:pPr>
            <w:r w:rsidRPr="00254F7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50" w:type="dxa"/>
          </w:tcPr>
          <w:p w14:paraId="473FCB53" w14:textId="01BC7C2B" w:rsidR="001D34E8" w:rsidRPr="00254F7C" w:rsidRDefault="001D34E8" w:rsidP="001D34E8">
            <w:pPr>
              <w:jc w:val="center"/>
              <w:rPr>
                <w:b/>
                <w:bCs/>
                <w:sz w:val="24"/>
                <w:szCs w:val="24"/>
              </w:rPr>
            </w:pPr>
            <w:r w:rsidRPr="00254F7C">
              <w:rPr>
                <w:b/>
                <w:bCs/>
                <w:sz w:val="24"/>
                <w:szCs w:val="24"/>
              </w:rPr>
              <w:t>Было</w:t>
            </w:r>
          </w:p>
        </w:tc>
        <w:tc>
          <w:tcPr>
            <w:tcW w:w="8041" w:type="dxa"/>
          </w:tcPr>
          <w:p w14:paraId="7567F967" w14:textId="3E1D527E" w:rsidR="001D34E8" w:rsidRPr="00254F7C" w:rsidRDefault="001D34E8" w:rsidP="001D34E8">
            <w:pPr>
              <w:jc w:val="center"/>
              <w:rPr>
                <w:b/>
                <w:bCs/>
                <w:sz w:val="24"/>
                <w:szCs w:val="24"/>
              </w:rPr>
            </w:pPr>
            <w:r w:rsidRPr="00254F7C">
              <w:rPr>
                <w:b/>
                <w:bCs/>
                <w:sz w:val="24"/>
                <w:szCs w:val="24"/>
              </w:rPr>
              <w:t>Стало</w:t>
            </w:r>
          </w:p>
        </w:tc>
      </w:tr>
      <w:tr w:rsidR="001D34E8" w:rsidRPr="00254F7C" w14:paraId="436D1405" w14:textId="77777777" w:rsidTr="00A47FDE">
        <w:tc>
          <w:tcPr>
            <w:tcW w:w="1135" w:type="dxa"/>
          </w:tcPr>
          <w:p w14:paraId="65731932" w14:textId="3D0D355D" w:rsidR="001D34E8" w:rsidRPr="00254F7C" w:rsidRDefault="001D34E8" w:rsidP="001D34E8">
            <w:pPr>
              <w:jc w:val="both"/>
              <w:rPr>
                <w:sz w:val="24"/>
                <w:szCs w:val="24"/>
              </w:rPr>
            </w:pPr>
            <w:r w:rsidRPr="00254F7C">
              <w:rPr>
                <w:sz w:val="24"/>
                <w:szCs w:val="24"/>
              </w:rPr>
              <w:t>1.5.5.</w:t>
            </w:r>
          </w:p>
        </w:tc>
        <w:tc>
          <w:tcPr>
            <w:tcW w:w="5850" w:type="dxa"/>
          </w:tcPr>
          <w:p w14:paraId="0B9A6E21" w14:textId="6A9C09FD" w:rsidR="001D34E8" w:rsidRPr="00254F7C" w:rsidRDefault="001D34E8" w:rsidP="001D70E8">
            <w:pPr>
              <w:pStyle w:val="1"/>
              <w:numPr>
                <w:ilvl w:val="0"/>
                <w:numId w:val="0"/>
              </w:numPr>
              <w:tabs>
                <w:tab w:val="left" w:pos="426"/>
                <w:tab w:val="left" w:pos="567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54F7C">
              <w:rPr>
                <w:b w:val="0"/>
                <w:sz w:val="24"/>
                <w:szCs w:val="24"/>
              </w:rPr>
              <w:t>ГКПЗ и корректировка ГКПЗ утверждаются Советом директоров Заказчика. Перед утверждением проект ГКПЗ должен быть согласован с ЗК. Допускается корректировка утвержденной ГКПЗ в исключительных случаях, в том числе при корректировке производственных программ более чем на 10 (десять) % по стоимости, планируемой к приобретению продукции без учета НДС.</w:t>
            </w:r>
          </w:p>
        </w:tc>
        <w:tc>
          <w:tcPr>
            <w:tcW w:w="8041" w:type="dxa"/>
          </w:tcPr>
          <w:p w14:paraId="64B07FF4" w14:textId="77777777" w:rsidR="001D70E8" w:rsidRPr="00196D4A" w:rsidRDefault="001D70E8" w:rsidP="001D70E8">
            <w:pPr>
              <w:pStyle w:val="1"/>
              <w:numPr>
                <w:ilvl w:val="0"/>
                <w:numId w:val="0"/>
              </w:numPr>
              <w:tabs>
                <w:tab w:val="left" w:pos="426"/>
                <w:tab w:val="left" w:pos="567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16E2C">
              <w:rPr>
                <w:b w:val="0"/>
                <w:sz w:val="24"/>
                <w:szCs w:val="24"/>
              </w:rPr>
              <w:t>ГКПЗ и корректировка ГКПЗ утверждаются Советом директоров Заказчика. Перед утверждением проект ГКПЗ должен быть согласован с ЗК. Допускается корректировка утвержденной ГКПЗ Закупочной комиссией в случае, если НМЦ закупки не превышает 10 млн. руб. без НДС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3E7FAF18" w14:textId="4EA4E356" w:rsidR="001D34E8" w:rsidRPr="00254F7C" w:rsidRDefault="001D34E8" w:rsidP="001D34E8">
            <w:pPr>
              <w:jc w:val="both"/>
              <w:rPr>
                <w:sz w:val="24"/>
                <w:szCs w:val="24"/>
              </w:rPr>
            </w:pPr>
          </w:p>
        </w:tc>
      </w:tr>
      <w:tr w:rsidR="00254F7C" w:rsidRPr="00254F7C" w14:paraId="7F005900" w14:textId="77777777" w:rsidTr="00057DC1">
        <w:tc>
          <w:tcPr>
            <w:tcW w:w="15026" w:type="dxa"/>
            <w:gridSpan w:val="3"/>
          </w:tcPr>
          <w:p w14:paraId="11B59ACD" w14:textId="1D4C1F12" w:rsidR="00254F7C" w:rsidRPr="00254F7C" w:rsidRDefault="00254F7C" w:rsidP="001D34E8">
            <w:pPr>
              <w:jc w:val="both"/>
              <w:rPr>
                <w:sz w:val="24"/>
                <w:szCs w:val="24"/>
              </w:rPr>
            </w:pPr>
            <w:r w:rsidRPr="00254F7C">
              <w:rPr>
                <w:sz w:val="24"/>
                <w:szCs w:val="24"/>
              </w:rPr>
              <w:t>Изменен порядок утверждения годового плана закупок и изменений к нему, в новой редакции, план закупок утверждается закупочной комиссией с целью оптимизации процессов.</w:t>
            </w:r>
          </w:p>
        </w:tc>
      </w:tr>
      <w:tr w:rsidR="001D34E8" w:rsidRPr="00254F7C" w14:paraId="6A34BFA8" w14:textId="77777777" w:rsidTr="00A47FDE">
        <w:tc>
          <w:tcPr>
            <w:tcW w:w="1135" w:type="dxa"/>
          </w:tcPr>
          <w:p w14:paraId="4AA5D7A9" w14:textId="30118CE6" w:rsidR="001D34E8" w:rsidRPr="00254F7C" w:rsidRDefault="001D34E8" w:rsidP="001D34E8">
            <w:pPr>
              <w:jc w:val="both"/>
              <w:rPr>
                <w:sz w:val="24"/>
                <w:szCs w:val="24"/>
              </w:rPr>
            </w:pPr>
            <w:r w:rsidRPr="00254F7C">
              <w:rPr>
                <w:sz w:val="24"/>
                <w:szCs w:val="24"/>
              </w:rPr>
              <w:t>1.6.1.1.</w:t>
            </w:r>
          </w:p>
        </w:tc>
        <w:tc>
          <w:tcPr>
            <w:tcW w:w="5850" w:type="dxa"/>
          </w:tcPr>
          <w:p w14:paraId="574F520C" w14:textId="137DA3F4" w:rsidR="001D34E8" w:rsidRPr="00254F7C" w:rsidRDefault="001D34E8" w:rsidP="001D70E8">
            <w:pPr>
              <w:pStyle w:val="1"/>
              <w:numPr>
                <w:ilvl w:val="0"/>
                <w:numId w:val="0"/>
              </w:numPr>
              <w:tabs>
                <w:tab w:val="left" w:pos="426"/>
                <w:tab w:val="left" w:pos="99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254F7C">
              <w:rPr>
                <w:b w:val="0"/>
                <w:sz w:val="24"/>
                <w:szCs w:val="24"/>
              </w:rPr>
              <w:t>Совет директоров Заказчика осуществляет общее руководство закупочной деятельностью, утверждает ГКПЗ и отчет об исполнении ГКПЗ.</w:t>
            </w:r>
          </w:p>
        </w:tc>
        <w:tc>
          <w:tcPr>
            <w:tcW w:w="8041" w:type="dxa"/>
          </w:tcPr>
          <w:p w14:paraId="2B7D679D" w14:textId="24F9CBEB" w:rsidR="00E6347D" w:rsidRPr="00196D4A" w:rsidRDefault="00E6347D" w:rsidP="00E6347D">
            <w:pPr>
              <w:pStyle w:val="1"/>
              <w:numPr>
                <w:ilvl w:val="0"/>
                <w:numId w:val="0"/>
              </w:numPr>
              <w:tabs>
                <w:tab w:val="left" w:pos="426"/>
                <w:tab w:val="left" w:pos="99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24394B">
              <w:rPr>
                <w:b w:val="0"/>
                <w:sz w:val="24"/>
                <w:szCs w:val="24"/>
              </w:rPr>
              <w:t>Совет директоров Заказчика осуществляет общее руководство закупочной де</w:t>
            </w:r>
            <w:r w:rsidR="00726AD8">
              <w:rPr>
                <w:b w:val="0"/>
                <w:sz w:val="24"/>
                <w:szCs w:val="24"/>
              </w:rPr>
              <w:t xml:space="preserve">ятельностью, утверждает ГКПЗ и </w:t>
            </w:r>
            <w:bookmarkStart w:id="0" w:name="_GoBack"/>
            <w:bookmarkEnd w:id="0"/>
            <w:r w:rsidRPr="0024394B">
              <w:rPr>
                <w:b w:val="0"/>
                <w:sz w:val="24"/>
                <w:szCs w:val="24"/>
              </w:rPr>
              <w:t>положение о закупках</w:t>
            </w:r>
            <w:r w:rsidRPr="00196D4A">
              <w:rPr>
                <w:b w:val="0"/>
                <w:sz w:val="24"/>
                <w:szCs w:val="24"/>
              </w:rPr>
              <w:t>.</w:t>
            </w:r>
          </w:p>
          <w:p w14:paraId="190B8688" w14:textId="6229A17C" w:rsidR="001D34E8" w:rsidRPr="00254F7C" w:rsidRDefault="001D34E8" w:rsidP="001D34E8">
            <w:pPr>
              <w:jc w:val="both"/>
              <w:rPr>
                <w:sz w:val="24"/>
                <w:szCs w:val="24"/>
              </w:rPr>
            </w:pPr>
          </w:p>
        </w:tc>
      </w:tr>
      <w:tr w:rsidR="00254F7C" w:rsidRPr="00254F7C" w14:paraId="6C6B4A6A" w14:textId="77777777" w:rsidTr="003F06DF">
        <w:tc>
          <w:tcPr>
            <w:tcW w:w="15026" w:type="dxa"/>
            <w:gridSpan w:val="3"/>
          </w:tcPr>
          <w:p w14:paraId="17171AC9" w14:textId="04F6A06A" w:rsidR="00254F7C" w:rsidRPr="00254F7C" w:rsidRDefault="00254F7C" w:rsidP="001D34E8">
            <w:pPr>
              <w:jc w:val="both"/>
              <w:rPr>
                <w:sz w:val="24"/>
                <w:szCs w:val="24"/>
              </w:rPr>
            </w:pPr>
            <w:r w:rsidRPr="00254F7C">
              <w:rPr>
                <w:sz w:val="24"/>
                <w:szCs w:val="24"/>
              </w:rPr>
              <w:t>Изменен порядок утверждения годового плана закупок и изменений к нему, в новой редакции, план закупок не утверждается советом директоров.</w:t>
            </w:r>
          </w:p>
        </w:tc>
      </w:tr>
      <w:tr w:rsidR="001D34E8" w:rsidRPr="00254F7C" w14:paraId="700C2A69" w14:textId="77777777" w:rsidTr="00A47FDE">
        <w:tc>
          <w:tcPr>
            <w:tcW w:w="1135" w:type="dxa"/>
          </w:tcPr>
          <w:p w14:paraId="04A98F57" w14:textId="5C0FFACF" w:rsidR="001D34E8" w:rsidRPr="00254F7C" w:rsidRDefault="001D34E8" w:rsidP="001D34E8">
            <w:pPr>
              <w:jc w:val="both"/>
              <w:rPr>
                <w:sz w:val="24"/>
                <w:szCs w:val="24"/>
              </w:rPr>
            </w:pPr>
            <w:bookmarkStart w:id="1" w:name="_Hlk90568986"/>
            <w:r w:rsidRPr="00254F7C">
              <w:rPr>
                <w:sz w:val="24"/>
                <w:szCs w:val="24"/>
              </w:rPr>
              <w:t>Раздел 6</w:t>
            </w:r>
          </w:p>
        </w:tc>
        <w:tc>
          <w:tcPr>
            <w:tcW w:w="13891" w:type="dxa"/>
            <w:gridSpan w:val="2"/>
          </w:tcPr>
          <w:p w14:paraId="0B96204F" w14:textId="77777777" w:rsidR="00254F7C" w:rsidRPr="00254F7C" w:rsidRDefault="001D34E8" w:rsidP="001D34E8">
            <w:pPr>
              <w:jc w:val="both"/>
              <w:rPr>
                <w:sz w:val="24"/>
                <w:szCs w:val="24"/>
              </w:rPr>
            </w:pPr>
            <w:r w:rsidRPr="00254F7C">
              <w:rPr>
                <w:sz w:val="24"/>
                <w:szCs w:val="24"/>
              </w:rPr>
              <w:t xml:space="preserve">Изменен порядок заключения договоров с единственным поставщиком. </w:t>
            </w:r>
          </w:p>
          <w:p w14:paraId="4BEA214B" w14:textId="130C5510" w:rsidR="001D34E8" w:rsidRPr="00254F7C" w:rsidRDefault="001D34E8" w:rsidP="00226B28">
            <w:pPr>
              <w:jc w:val="both"/>
              <w:rPr>
                <w:sz w:val="24"/>
                <w:szCs w:val="24"/>
              </w:rPr>
            </w:pPr>
            <w:bookmarkStart w:id="2" w:name="_Hlk90568992"/>
            <w:r w:rsidRPr="00254F7C">
              <w:rPr>
                <w:sz w:val="24"/>
                <w:szCs w:val="24"/>
              </w:rPr>
              <w:t xml:space="preserve">Раздел </w:t>
            </w:r>
            <w:r w:rsidR="0030735B">
              <w:rPr>
                <w:sz w:val="24"/>
                <w:szCs w:val="24"/>
              </w:rPr>
              <w:t xml:space="preserve">6 </w:t>
            </w:r>
            <w:r w:rsidRPr="00254F7C">
              <w:rPr>
                <w:sz w:val="24"/>
                <w:szCs w:val="24"/>
              </w:rPr>
              <w:t>дополнен п</w:t>
            </w:r>
            <w:r w:rsidR="0030735B">
              <w:rPr>
                <w:sz w:val="24"/>
                <w:szCs w:val="24"/>
              </w:rPr>
              <w:t>унктом</w:t>
            </w:r>
            <w:r w:rsidRPr="00254F7C">
              <w:rPr>
                <w:sz w:val="24"/>
                <w:szCs w:val="24"/>
              </w:rPr>
              <w:t xml:space="preserve"> 6.3, согласно которому, договора стоимостью до ста </w:t>
            </w:r>
            <w:r w:rsidR="00254F7C" w:rsidRPr="00254F7C">
              <w:rPr>
                <w:sz w:val="24"/>
                <w:szCs w:val="24"/>
              </w:rPr>
              <w:t>тысяч подписываются</w:t>
            </w:r>
            <w:r w:rsidRPr="00254F7C">
              <w:rPr>
                <w:sz w:val="24"/>
                <w:szCs w:val="24"/>
              </w:rPr>
              <w:t xml:space="preserve"> на основании служебной записки от инициатора закупки в адрес исполнительного директора АО «Ч</w:t>
            </w:r>
            <w:r w:rsidR="00226B28">
              <w:rPr>
                <w:sz w:val="24"/>
                <w:szCs w:val="24"/>
              </w:rPr>
              <w:t xml:space="preserve">увашская </w:t>
            </w:r>
            <w:proofErr w:type="spellStart"/>
            <w:r w:rsidR="00226B28">
              <w:rPr>
                <w:sz w:val="24"/>
                <w:szCs w:val="24"/>
              </w:rPr>
              <w:t>энергосбытовая</w:t>
            </w:r>
            <w:proofErr w:type="spellEnd"/>
            <w:r w:rsidR="00226B28">
              <w:rPr>
                <w:sz w:val="24"/>
                <w:szCs w:val="24"/>
              </w:rPr>
              <w:t xml:space="preserve"> компания</w:t>
            </w:r>
            <w:r w:rsidRPr="00254F7C">
              <w:rPr>
                <w:sz w:val="24"/>
                <w:szCs w:val="24"/>
              </w:rPr>
              <w:t>»</w:t>
            </w:r>
            <w:r w:rsidR="00254F7C" w:rsidRPr="00254F7C">
              <w:rPr>
                <w:sz w:val="24"/>
                <w:szCs w:val="24"/>
              </w:rPr>
              <w:t>. В случае если цена единицы закупаемого товара (работы, услуги) превышает 10 тысяч, к такой служебной записке прилагается обоснование цены договора, в случае если цена договора составляет от 100 тыс. рублей до 600 тыс. рублей, договор подписывается на основании служебной записки, обоснования цены договора и согласования закупочной комиссии.</w:t>
            </w:r>
            <w:bookmarkEnd w:id="2"/>
          </w:p>
        </w:tc>
      </w:tr>
    </w:tbl>
    <w:bookmarkEnd w:id="1"/>
    <w:p w14:paraId="20672202" w14:textId="4B9CE2F8" w:rsidR="00E7374A" w:rsidRPr="00254F7C" w:rsidRDefault="00E7374A" w:rsidP="001D34E8">
      <w:pPr>
        <w:spacing w:after="0"/>
        <w:jc w:val="both"/>
        <w:rPr>
          <w:sz w:val="24"/>
          <w:szCs w:val="24"/>
        </w:rPr>
      </w:pPr>
      <w:r w:rsidRPr="00254F7C">
        <w:rPr>
          <w:sz w:val="24"/>
          <w:szCs w:val="24"/>
        </w:rPr>
        <w:t xml:space="preserve"> </w:t>
      </w:r>
    </w:p>
    <w:sectPr w:rsidR="00E7374A" w:rsidRPr="00254F7C" w:rsidSect="001D34E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E7160"/>
    <w:multiLevelType w:val="multilevel"/>
    <w:tmpl w:val="8B3859E2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2411"/>
        </w:tabs>
        <w:ind w:left="2411" w:hanging="851"/>
      </w:pPr>
      <w:rPr>
        <w:rFonts w:hint="default"/>
        <w:b w:val="0"/>
        <w:strike w:val="0"/>
      </w:rPr>
    </w:lvl>
    <w:lvl w:ilvl="3">
      <w:start w:val="1"/>
      <w:numFmt w:val="decimal"/>
      <w:pStyle w:val="a"/>
      <w:lvlText w:val="%1.%2.%3.%4."/>
      <w:lvlJc w:val="left"/>
      <w:pPr>
        <w:tabs>
          <w:tab w:val="num" w:pos="1560"/>
        </w:tabs>
        <w:ind w:left="1560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BA"/>
    <w:rsid w:val="000F3DD4"/>
    <w:rsid w:val="001D34E8"/>
    <w:rsid w:val="001D70E8"/>
    <w:rsid w:val="00226B28"/>
    <w:rsid w:val="00254F7C"/>
    <w:rsid w:val="002958BA"/>
    <w:rsid w:val="0030735B"/>
    <w:rsid w:val="006C0B77"/>
    <w:rsid w:val="00726AD8"/>
    <w:rsid w:val="008242FF"/>
    <w:rsid w:val="00870751"/>
    <w:rsid w:val="00922C48"/>
    <w:rsid w:val="00A47FDE"/>
    <w:rsid w:val="00B915B7"/>
    <w:rsid w:val="00E6347D"/>
    <w:rsid w:val="00E7374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6FFE"/>
  <w15:chartTrackingRefBased/>
  <w15:docId w15:val="{3A5123B8-F5D4-4713-8537-9921F48D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737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E7374A"/>
    <w:rPr>
      <w:rFonts w:ascii="Segoe UI" w:hAnsi="Segoe UI" w:cs="Segoe UI"/>
      <w:sz w:val="18"/>
      <w:szCs w:val="18"/>
    </w:rPr>
  </w:style>
  <w:style w:type="table" w:styleId="a6">
    <w:name w:val="Table Grid"/>
    <w:basedOn w:val="a2"/>
    <w:uiPriority w:val="39"/>
    <w:rsid w:val="001D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1"/>
    <w:basedOn w:val="a0"/>
    <w:link w:val="a7"/>
    <w:qFormat/>
    <w:rsid w:val="001D34E8"/>
    <w:pPr>
      <w:numPr>
        <w:numId w:val="1"/>
      </w:numPr>
      <w:spacing w:before="240" w:after="0" w:line="360" w:lineRule="auto"/>
      <w:jc w:val="center"/>
    </w:pPr>
    <w:rPr>
      <w:rFonts w:eastAsia="Times New Roman" w:cs="Times New Roman"/>
      <w:b/>
      <w:snapToGrid w:val="0"/>
      <w:szCs w:val="28"/>
      <w:lang w:eastAsia="ru-RU"/>
    </w:rPr>
  </w:style>
  <w:style w:type="character" w:customStyle="1" w:styleId="a7">
    <w:name w:val="Заголовок Знак"/>
    <w:basedOn w:val="a1"/>
    <w:link w:val="1"/>
    <w:rsid w:val="001D34E8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">
    <w:name w:val="русгидро п.п.п.п."/>
    <w:basedOn w:val="a0"/>
    <w:qFormat/>
    <w:rsid w:val="001D34E8"/>
    <w:pPr>
      <w:numPr>
        <w:ilvl w:val="3"/>
        <w:numId w:val="1"/>
      </w:numPr>
      <w:tabs>
        <w:tab w:val="left" w:pos="1843"/>
      </w:tabs>
      <w:spacing w:after="0"/>
      <w:jc w:val="both"/>
    </w:pPr>
    <w:rPr>
      <w:rFonts w:eastAsia="Times New Roman" w:cs="Times New Roman"/>
      <w:snapToGrid w:val="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Егорова С.А.</cp:lastModifiedBy>
  <cp:revision>10</cp:revision>
  <dcterms:created xsi:type="dcterms:W3CDTF">2021-12-16T14:02:00Z</dcterms:created>
  <dcterms:modified xsi:type="dcterms:W3CDTF">2022-01-10T11:16:00Z</dcterms:modified>
</cp:coreProperties>
</file>