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C1F25" w14:textId="77777777" w:rsidR="006031E6" w:rsidRPr="00C266F2" w:rsidRDefault="006031E6" w:rsidP="008E7614">
      <w:pPr>
        <w:pStyle w:val="ConsPlusNormal"/>
        <w:ind w:firstLine="6096"/>
        <w:jc w:val="both"/>
        <w:rPr>
          <w:rFonts w:ascii="Arial" w:hAnsi="Arial" w:cs="Arial"/>
          <w:sz w:val="26"/>
          <w:szCs w:val="26"/>
        </w:rPr>
      </w:pPr>
    </w:p>
    <w:p w14:paraId="4D1383C6" w14:textId="77777777" w:rsidR="006031E6" w:rsidRDefault="006031E6" w:rsidP="00C266F2">
      <w:pPr>
        <w:ind w:left="4860"/>
        <w:jc w:val="left"/>
        <w:rPr>
          <w:rFonts w:ascii="Arial" w:eastAsia="Times New Roman" w:hAnsi="Arial" w:cs="Arial"/>
          <w:sz w:val="26"/>
          <w:szCs w:val="26"/>
          <w:lang w:val="ru-RU" w:eastAsia="ru-RU"/>
        </w:rPr>
      </w:pPr>
      <w:r w:rsidRPr="00C266F2">
        <w:rPr>
          <w:rFonts w:ascii="Arial" w:eastAsia="Times New Roman" w:hAnsi="Arial" w:cs="Arial"/>
          <w:sz w:val="26"/>
          <w:szCs w:val="26"/>
          <w:lang w:val="ru-RU" w:eastAsia="ru-RU"/>
        </w:rPr>
        <w:t>Приложение</w:t>
      </w:r>
    </w:p>
    <w:p w14:paraId="2E2B333A" w14:textId="29ED5A65" w:rsidR="006031E6" w:rsidRPr="00C266F2" w:rsidRDefault="006031E6" w:rsidP="00C266F2">
      <w:pPr>
        <w:ind w:left="4860"/>
        <w:jc w:val="left"/>
        <w:rPr>
          <w:rFonts w:ascii="Arial" w:eastAsia="Times New Roman" w:hAnsi="Arial" w:cs="Arial"/>
          <w:sz w:val="26"/>
          <w:szCs w:val="26"/>
          <w:lang w:val="ru-RU" w:eastAsia="ru-RU"/>
        </w:rPr>
      </w:pPr>
      <w:r w:rsidRPr="00C266F2">
        <w:rPr>
          <w:rFonts w:ascii="Arial" w:eastAsia="Times New Roman" w:hAnsi="Arial" w:cs="Arial"/>
          <w:sz w:val="26"/>
          <w:szCs w:val="26"/>
          <w:lang w:val="ru-RU" w:eastAsia="ru-RU"/>
        </w:rPr>
        <w:t>к приказу</w:t>
      </w:r>
      <w:r>
        <w:rPr>
          <w:rFonts w:ascii="Arial" w:eastAsia="Times New Roman" w:hAnsi="Arial" w:cs="Arial"/>
          <w:sz w:val="26"/>
          <w:szCs w:val="26"/>
          <w:lang w:val="ru-RU" w:eastAsia="ru-RU"/>
        </w:rPr>
        <w:t xml:space="preserve"> </w:t>
      </w:r>
      <w:r w:rsidRPr="00C266F2">
        <w:rPr>
          <w:rFonts w:ascii="Arial" w:eastAsia="Times New Roman" w:hAnsi="Arial" w:cs="Arial"/>
          <w:sz w:val="26"/>
          <w:szCs w:val="26"/>
          <w:lang w:val="ru-RU" w:eastAsia="ru-RU"/>
        </w:rPr>
        <w:t xml:space="preserve">АО «Чувашская </w:t>
      </w:r>
      <w:proofErr w:type="spellStart"/>
      <w:r w:rsidRPr="00C266F2">
        <w:rPr>
          <w:rFonts w:ascii="Arial" w:eastAsia="Times New Roman" w:hAnsi="Arial" w:cs="Arial"/>
          <w:sz w:val="26"/>
          <w:szCs w:val="26"/>
          <w:lang w:val="ru-RU" w:eastAsia="ru-RU"/>
        </w:rPr>
        <w:t>энергосбытовая</w:t>
      </w:r>
      <w:proofErr w:type="spellEnd"/>
      <w:r w:rsidRPr="00C266F2">
        <w:rPr>
          <w:rFonts w:ascii="Arial" w:eastAsia="Times New Roman" w:hAnsi="Arial" w:cs="Arial"/>
          <w:sz w:val="26"/>
          <w:szCs w:val="26"/>
          <w:lang w:val="ru-RU" w:eastAsia="ru-RU"/>
        </w:rPr>
        <w:t xml:space="preserve"> компания»</w:t>
      </w:r>
    </w:p>
    <w:p w14:paraId="6637F66D" w14:textId="52B981AC" w:rsidR="006031E6" w:rsidRDefault="006031E6" w:rsidP="00C266F2">
      <w:pPr>
        <w:pStyle w:val="ConsPlusNormal"/>
        <w:ind w:left="4152" w:firstLine="708"/>
        <w:rPr>
          <w:rFonts w:ascii="Arial" w:hAnsi="Arial" w:cs="Arial"/>
          <w:sz w:val="26"/>
          <w:szCs w:val="26"/>
        </w:rPr>
      </w:pPr>
      <w:r>
        <w:rPr>
          <w:rFonts w:ascii="Arial" w:hAnsi="Arial" w:cs="Arial"/>
          <w:sz w:val="26"/>
          <w:szCs w:val="26"/>
        </w:rPr>
        <w:t>о</w:t>
      </w:r>
      <w:r w:rsidRPr="00C266F2">
        <w:rPr>
          <w:rFonts w:ascii="Arial" w:hAnsi="Arial" w:cs="Arial"/>
          <w:sz w:val="26"/>
          <w:szCs w:val="26"/>
        </w:rPr>
        <w:t>т ___________ №</w:t>
      </w:r>
      <w:r>
        <w:rPr>
          <w:rFonts w:ascii="Arial" w:hAnsi="Arial" w:cs="Arial"/>
          <w:sz w:val="26"/>
          <w:szCs w:val="26"/>
        </w:rPr>
        <w:t>_______</w:t>
      </w:r>
    </w:p>
    <w:p w14:paraId="219D40C1" w14:textId="77777777" w:rsidR="006031E6" w:rsidRDefault="006031E6" w:rsidP="00C266F2">
      <w:pPr>
        <w:pStyle w:val="ConsPlusNormal"/>
        <w:rPr>
          <w:rFonts w:ascii="Arial" w:hAnsi="Arial" w:cs="Arial"/>
          <w:sz w:val="26"/>
          <w:szCs w:val="26"/>
        </w:rPr>
      </w:pPr>
      <w:r w:rsidRPr="00C266F2">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14:paraId="66E0576B" w14:textId="77777777" w:rsidR="007975FC" w:rsidRPr="00CC3ACD" w:rsidRDefault="007975FC" w:rsidP="00C266F2">
      <w:pPr>
        <w:widowControl/>
        <w:spacing w:line="0" w:lineRule="atLeast"/>
        <w:ind w:firstLine="709"/>
        <w:rPr>
          <w:rFonts w:ascii="Arial" w:eastAsia="Times New Roman" w:hAnsi="Arial" w:cs="Arial"/>
          <w:b/>
          <w:kern w:val="0"/>
          <w:sz w:val="26"/>
          <w:szCs w:val="26"/>
          <w:lang w:val="ru-RU" w:eastAsia="ru-RU"/>
        </w:rPr>
      </w:pPr>
      <w:bookmarkStart w:id="0" w:name="_GoBack"/>
      <w:bookmarkEnd w:id="0"/>
    </w:p>
    <w:p w14:paraId="4786A2B9" w14:textId="77777777" w:rsidR="007975FC" w:rsidRPr="00CC3ACD" w:rsidRDefault="007975FC" w:rsidP="00D606AA">
      <w:pPr>
        <w:widowControl/>
        <w:spacing w:line="0" w:lineRule="atLeast"/>
        <w:ind w:firstLine="709"/>
        <w:jc w:val="center"/>
        <w:rPr>
          <w:rFonts w:ascii="Arial" w:eastAsia="Times New Roman" w:hAnsi="Arial" w:cs="Arial"/>
          <w:b/>
          <w:kern w:val="0"/>
          <w:sz w:val="26"/>
          <w:szCs w:val="26"/>
          <w:lang w:val="ru-RU" w:eastAsia="ru-RU"/>
        </w:rPr>
      </w:pPr>
      <w:r w:rsidRPr="00CC3ACD">
        <w:rPr>
          <w:rFonts w:ascii="Arial" w:eastAsia="Times New Roman" w:hAnsi="Arial" w:cs="Arial"/>
          <w:b/>
          <w:kern w:val="0"/>
          <w:sz w:val="26"/>
          <w:szCs w:val="26"/>
          <w:lang w:val="ru-RU" w:eastAsia="ru-RU"/>
        </w:rPr>
        <w:t>Положение</w:t>
      </w:r>
    </w:p>
    <w:p w14:paraId="0DE09A50" w14:textId="1C1A5E90" w:rsidR="008E7614" w:rsidRPr="00CC3ACD" w:rsidRDefault="00B364A6" w:rsidP="008E7614">
      <w:pPr>
        <w:tabs>
          <w:tab w:val="left" w:pos="540"/>
          <w:tab w:val="left" w:pos="900"/>
        </w:tabs>
        <w:autoSpaceDE w:val="0"/>
        <w:autoSpaceDN w:val="0"/>
        <w:adjustRightInd w:val="0"/>
        <w:jc w:val="center"/>
        <w:rPr>
          <w:rFonts w:ascii="Arial" w:hAnsi="Arial" w:cs="Arial"/>
          <w:bCs/>
          <w:sz w:val="26"/>
          <w:szCs w:val="26"/>
          <w:lang w:val="ru-RU"/>
        </w:rPr>
      </w:pPr>
      <w:r>
        <w:rPr>
          <w:rFonts w:ascii="Arial" w:eastAsia="Times New Roman" w:hAnsi="Arial" w:cs="Arial"/>
          <w:b/>
          <w:kern w:val="0"/>
          <w:sz w:val="26"/>
          <w:szCs w:val="26"/>
          <w:lang w:val="ru-RU" w:eastAsia="ru-RU"/>
        </w:rPr>
        <w:t>о</w:t>
      </w:r>
      <w:r w:rsidR="007975FC" w:rsidRPr="00CC3ACD">
        <w:rPr>
          <w:rFonts w:ascii="Arial" w:eastAsia="Times New Roman" w:hAnsi="Arial" w:cs="Arial"/>
          <w:b/>
          <w:kern w:val="0"/>
          <w:sz w:val="26"/>
          <w:szCs w:val="26"/>
          <w:lang w:val="ru-RU" w:eastAsia="ru-RU"/>
        </w:rPr>
        <w:t xml:space="preserve"> комиссии по осуществлению конкурентных </w:t>
      </w:r>
      <w:r w:rsidR="0045163A" w:rsidRPr="00CC3ACD">
        <w:rPr>
          <w:rFonts w:ascii="Arial" w:eastAsia="Times New Roman" w:hAnsi="Arial" w:cs="Arial"/>
          <w:b/>
          <w:kern w:val="0"/>
          <w:sz w:val="26"/>
          <w:szCs w:val="26"/>
          <w:lang w:val="ru-RU" w:eastAsia="ru-RU"/>
        </w:rPr>
        <w:t xml:space="preserve">и неконкурентных </w:t>
      </w:r>
      <w:r w:rsidR="007975FC" w:rsidRPr="00CC3ACD">
        <w:rPr>
          <w:rFonts w:ascii="Arial" w:eastAsia="Times New Roman" w:hAnsi="Arial" w:cs="Arial"/>
          <w:b/>
          <w:kern w:val="0"/>
          <w:sz w:val="26"/>
          <w:szCs w:val="26"/>
          <w:lang w:val="ru-RU" w:eastAsia="ru-RU"/>
        </w:rPr>
        <w:t xml:space="preserve">процедур для нужд </w:t>
      </w:r>
      <w:r w:rsidR="008E7614" w:rsidRPr="00CC3ACD">
        <w:rPr>
          <w:rFonts w:ascii="Arial" w:hAnsi="Arial" w:cs="Arial"/>
          <w:b/>
          <w:sz w:val="26"/>
          <w:szCs w:val="26"/>
          <w:lang w:val="ru-RU"/>
        </w:rPr>
        <w:t xml:space="preserve">АО «Чувашская </w:t>
      </w:r>
      <w:proofErr w:type="spellStart"/>
      <w:r w:rsidR="008E7614" w:rsidRPr="00CC3ACD">
        <w:rPr>
          <w:rFonts w:ascii="Arial" w:hAnsi="Arial" w:cs="Arial"/>
          <w:b/>
          <w:sz w:val="26"/>
          <w:szCs w:val="26"/>
          <w:lang w:val="ru-RU"/>
        </w:rPr>
        <w:t>энергосбытовая</w:t>
      </w:r>
      <w:proofErr w:type="spellEnd"/>
      <w:r w:rsidR="008E7614" w:rsidRPr="00CC3ACD">
        <w:rPr>
          <w:rFonts w:ascii="Arial" w:hAnsi="Arial" w:cs="Arial"/>
          <w:b/>
          <w:sz w:val="26"/>
          <w:szCs w:val="26"/>
          <w:lang w:val="ru-RU"/>
        </w:rPr>
        <w:t xml:space="preserve"> компания»</w:t>
      </w:r>
    </w:p>
    <w:p w14:paraId="131D80E8" w14:textId="7C8CA096" w:rsidR="007975FC" w:rsidRPr="00CC3ACD" w:rsidRDefault="007975FC" w:rsidP="00D606AA">
      <w:pPr>
        <w:widowControl/>
        <w:spacing w:line="0" w:lineRule="atLeast"/>
        <w:ind w:firstLine="709"/>
        <w:jc w:val="center"/>
        <w:rPr>
          <w:rFonts w:ascii="Arial" w:eastAsia="Times New Roman" w:hAnsi="Arial" w:cs="Arial"/>
          <w:b/>
          <w:kern w:val="0"/>
          <w:sz w:val="26"/>
          <w:szCs w:val="26"/>
          <w:lang w:val="ru-RU" w:eastAsia="ru-RU"/>
        </w:rPr>
      </w:pPr>
    </w:p>
    <w:p w14:paraId="6DE6F4C2" w14:textId="77777777" w:rsidR="007975FC" w:rsidRPr="00CC3ACD" w:rsidRDefault="007975FC" w:rsidP="00D606AA">
      <w:pPr>
        <w:widowControl/>
        <w:spacing w:line="0" w:lineRule="atLeast"/>
        <w:ind w:firstLine="709"/>
        <w:jc w:val="center"/>
        <w:rPr>
          <w:rFonts w:ascii="Arial" w:eastAsia="Times New Roman" w:hAnsi="Arial" w:cs="Arial"/>
          <w:b/>
          <w:kern w:val="0"/>
          <w:sz w:val="26"/>
          <w:szCs w:val="26"/>
          <w:lang w:val="ru-RU" w:eastAsia="ru-RU"/>
        </w:rPr>
      </w:pPr>
    </w:p>
    <w:p w14:paraId="0DD4C2B9" w14:textId="3AF621F1" w:rsidR="007975FC" w:rsidRDefault="007975FC" w:rsidP="00D606AA">
      <w:pPr>
        <w:widowControl/>
        <w:numPr>
          <w:ilvl w:val="0"/>
          <w:numId w:val="1"/>
        </w:numPr>
        <w:spacing w:line="0" w:lineRule="atLeast"/>
        <w:ind w:left="0" w:firstLine="709"/>
        <w:jc w:val="center"/>
        <w:rPr>
          <w:rFonts w:ascii="Arial" w:eastAsia="Times New Roman" w:hAnsi="Arial" w:cs="Arial"/>
          <w:b/>
          <w:kern w:val="0"/>
          <w:sz w:val="26"/>
          <w:szCs w:val="26"/>
          <w:lang w:val="ru-RU" w:eastAsia="ru-RU"/>
        </w:rPr>
      </w:pPr>
      <w:r w:rsidRPr="00CC3ACD">
        <w:rPr>
          <w:rFonts w:ascii="Arial" w:eastAsia="Times New Roman" w:hAnsi="Arial" w:cs="Arial"/>
          <w:b/>
          <w:kern w:val="0"/>
          <w:sz w:val="26"/>
          <w:szCs w:val="26"/>
          <w:lang w:val="ru-RU" w:eastAsia="ru-RU"/>
        </w:rPr>
        <w:t>Общие положения</w:t>
      </w:r>
    </w:p>
    <w:p w14:paraId="0F80FC1C" w14:textId="77777777" w:rsidR="00B364A6" w:rsidRPr="00CC3ACD" w:rsidRDefault="00B364A6" w:rsidP="00CC3ACD">
      <w:pPr>
        <w:widowControl/>
        <w:spacing w:line="0" w:lineRule="atLeast"/>
        <w:ind w:left="709"/>
        <w:rPr>
          <w:rFonts w:ascii="Arial" w:eastAsia="Times New Roman" w:hAnsi="Arial" w:cs="Arial"/>
          <w:b/>
          <w:kern w:val="0"/>
          <w:sz w:val="26"/>
          <w:szCs w:val="26"/>
          <w:lang w:val="ru-RU" w:eastAsia="ru-RU"/>
        </w:rPr>
      </w:pPr>
    </w:p>
    <w:p w14:paraId="015674F0" w14:textId="3A3A5619" w:rsidR="00DA3876" w:rsidRPr="00CC3ACD" w:rsidRDefault="00DA3876" w:rsidP="00083ABD">
      <w:pPr>
        <w:tabs>
          <w:tab w:val="left" w:pos="540"/>
          <w:tab w:val="left" w:pos="900"/>
        </w:tabs>
        <w:autoSpaceDE w:val="0"/>
        <w:autoSpaceDN w:val="0"/>
        <w:adjustRightInd w:val="0"/>
        <w:ind w:firstLine="709"/>
        <w:rPr>
          <w:rFonts w:ascii="Arial" w:hAnsi="Arial" w:cs="Arial"/>
          <w:bCs/>
          <w:sz w:val="26"/>
          <w:szCs w:val="26"/>
          <w:lang w:val="ru-RU"/>
        </w:rPr>
      </w:pPr>
      <w:r w:rsidRPr="00CC3ACD">
        <w:rPr>
          <w:rFonts w:ascii="Arial" w:eastAsia="Calibri" w:hAnsi="Arial" w:cs="Arial"/>
          <w:sz w:val="26"/>
          <w:szCs w:val="26"/>
          <w:lang w:val="ru-RU"/>
        </w:rPr>
        <w:t>Положение о комиссии по осуществлению конкурентных</w:t>
      </w:r>
      <w:r w:rsidR="0045163A" w:rsidRPr="00CC3ACD">
        <w:rPr>
          <w:rFonts w:ascii="Arial" w:eastAsia="Calibri" w:hAnsi="Arial" w:cs="Arial"/>
          <w:sz w:val="26"/>
          <w:szCs w:val="26"/>
          <w:lang w:val="ru-RU"/>
        </w:rPr>
        <w:t xml:space="preserve"> и неконкурентных </w:t>
      </w:r>
      <w:r w:rsidR="008E7614" w:rsidRPr="00CC3ACD">
        <w:rPr>
          <w:rFonts w:ascii="Arial" w:eastAsia="Calibri" w:hAnsi="Arial" w:cs="Arial"/>
          <w:sz w:val="26"/>
          <w:szCs w:val="26"/>
          <w:lang w:val="ru-RU"/>
        </w:rPr>
        <w:t>процедур</w:t>
      </w:r>
      <w:r w:rsidRPr="00CC3ACD">
        <w:rPr>
          <w:rFonts w:ascii="Arial" w:eastAsia="Calibri" w:hAnsi="Arial" w:cs="Arial"/>
          <w:sz w:val="26"/>
          <w:szCs w:val="26"/>
          <w:lang w:val="ru-RU"/>
        </w:rPr>
        <w:t xml:space="preserve"> (далее – Комиссия) </w:t>
      </w:r>
      <w:r w:rsidR="008E7614" w:rsidRPr="00CC3ACD">
        <w:rPr>
          <w:rFonts w:ascii="Arial" w:hAnsi="Arial" w:cs="Arial"/>
          <w:bCs/>
          <w:sz w:val="26"/>
          <w:szCs w:val="26"/>
          <w:lang w:val="ru-RU"/>
        </w:rPr>
        <w:t xml:space="preserve">АО «Чувашская </w:t>
      </w:r>
      <w:proofErr w:type="spellStart"/>
      <w:r w:rsidR="008E7614" w:rsidRPr="00CC3ACD">
        <w:rPr>
          <w:rFonts w:ascii="Arial" w:hAnsi="Arial" w:cs="Arial"/>
          <w:bCs/>
          <w:sz w:val="26"/>
          <w:szCs w:val="26"/>
          <w:lang w:val="ru-RU"/>
        </w:rPr>
        <w:t>энергосбытовая</w:t>
      </w:r>
      <w:proofErr w:type="spellEnd"/>
      <w:r w:rsidR="008E7614" w:rsidRPr="00CC3ACD">
        <w:rPr>
          <w:rFonts w:ascii="Arial" w:hAnsi="Arial" w:cs="Arial"/>
          <w:bCs/>
          <w:sz w:val="26"/>
          <w:szCs w:val="26"/>
          <w:lang w:val="ru-RU"/>
        </w:rPr>
        <w:t xml:space="preserve"> компания</w:t>
      </w:r>
      <w:r w:rsidRPr="00CC3ACD">
        <w:rPr>
          <w:rFonts w:ascii="Arial" w:eastAsia="Calibri" w:hAnsi="Arial" w:cs="Arial"/>
          <w:sz w:val="26"/>
          <w:szCs w:val="26"/>
          <w:lang w:val="ru-RU"/>
        </w:rPr>
        <w:t xml:space="preserve"> (далее – </w:t>
      </w:r>
      <w:r w:rsidR="00570FE5" w:rsidRPr="00CC3ACD">
        <w:rPr>
          <w:rFonts w:ascii="Arial" w:eastAsia="Calibri" w:hAnsi="Arial" w:cs="Arial"/>
          <w:sz w:val="26"/>
          <w:szCs w:val="26"/>
          <w:lang w:val="ru-RU"/>
        </w:rPr>
        <w:t>Общество</w:t>
      </w:r>
      <w:r w:rsidRPr="00CC3ACD">
        <w:rPr>
          <w:rFonts w:ascii="Arial" w:eastAsia="Calibri" w:hAnsi="Arial" w:cs="Arial"/>
          <w:sz w:val="26"/>
          <w:szCs w:val="26"/>
          <w:lang w:val="ru-RU"/>
        </w:rPr>
        <w:t>) разработано в соответствии</w:t>
      </w:r>
      <w:r w:rsidR="000611F5" w:rsidRPr="00CC3ACD">
        <w:rPr>
          <w:rFonts w:ascii="Arial" w:eastAsia="Calibri" w:hAnsi="Arial" w:cs="Arial"/>
          <w:sz w:val="26"/>
          <w:szCs w:val="26"/>
          <w:lang w:val="ru-RU"/>
        </w:rPr>
        <w:t xml:space="preserve"> </w:t>
      </w:r>
      <w:r w:rsidRPr="00CC3ACD">
        <w:rPr>
          <w:rFonts w:ascii="Arial" w:eastAsia="Calibri" w:hAnsi="Arial" w:cs="Arial"/>
          <w:sz w:val="26"/>
          <w:szCs w:val="26"/>
          <w:lang w:val="ru-RU"/>
        </w:rPr>
        <w:t xml:space="preserve">с Положением о закупке товаров, работ, услуг (далее – Положение о закупках) </w:t>
      </w:r>
      <w:r w:rsidR="00C614B0" w:rsidRPr="00CC3ACD">
        <w:rPr>
          <w:rFonts w:ascii="Arial" w:eastAsia="Calibri" w:hAnsi="Arial" w:cs="Arial"/>
          <w:sz w:val="26"/>
          <w:szCs w:val="26"/>
          <w:lang w:val="ru-RU"/>
        </w:rPr>
        <w:t>Общества</w:t>
      </w:r>
      <w:r w:rsidRPr="00CC3ACD">
        <w:rPr>
          <w:rFonts w:ascii="Arial" w:eastAsia="Calibri" w:hAnsi="Arial" w:cs="Arial"/>
          <w:sz w:val="26"/>
          <w:szCs w:val="26"/>
          <w:lang w:val="ru-RU"/>
        </w:rPr>
        <w:t xml:space="preserve">, Федерального закона от 18.07.2011 № 223-ФЗ «О закупках товаров, работ, услуг отдельными видами юридических лиц» (далее – </w:t>
      </w:r>
      <w:r w:rsidR="00B364A6">
        <w:rPr>
          <w:rFonts w:ascii="Arial" w:eastAsia="Calibri" w:hAnsi="Arial" w:cs="Arial"/>
          <w:sz w:val="26"/>
          <w:szCs w:val="26"/>
          <w:lang w:val="ru-RU"/>
        </w:rPr>
        <w:t xml:space="preserve">Федеральный </w:t>
      </w:r>
      <w:r w:rsidRPr="00CC3ACD">
        <w:rPr>
          <w:rFonts w:ascii="Arial" w:eastAsia="Calibri" w:hAnsi="Arial" w:cs="Arial"/>
          <w:sz w:val="26"/>
          <w:szCs w:val="26"/>
          <w:lang w:val="ru-RU"/>
        </w:rPr>
        <w:t xml:space="preserve">закон № 223-ФЗ), Федерального закона от 26.07.2006 № 135-ФЗ </w:t>
      </w:r>
      <w:r w:rsidR="0022740B" w:rsidRPr="00CC3ACD">
        <w:rPr>
          <w:rFonts w:ascii="Arial" w:eastAsia="Calibri" w:hAnsi="Arial" w:cs="Arial"/>
          <w:sz w:val="26"/>
          <w:szCs w:val="26"/>
          <w:lang w:val="ru-RU"/>
        </w:rPr>
        <w:t>«</w:t>
      </w:r>
      <w:r w:rsidRPr="00CC3ACD">
        <w:rPr>
          <w:rFonts w:ascii="Arial" w:eastAsia="Calibri" w:hAnsi="Arial" w:cs="Arial"/>
          <w:sz w:val="26"/>
          <w:szCs w:val="26"/>
          <w:lang w:val="ru-RU"/>
        </w:rPr>
        <w:t>О защите конкуренции</w:t>
      </w:r>
      <w:r w:rsidR="0022740B" w:rsidRPr="00CC3ACD">
        <w:rPr>
          <w:rFonts w:ascii="Arial" w:eastAsia="Calibri" w:hAnsi="Arial" w:cs="Arial"/>
          <w:sz w:val="26"/>
          <w:szCs w:val="26"/>
          <w:lang w:val="ru-RU"/>
        </w:rPr>
        <w:t>»</w:t>
      </w:r>
      <w:r w:rsidR="00B364A6">
        <w:rPr>
          <w:rFonts w:ascii="Arial" w:eastAsia="Calibri" w:hAnsi="Arial" w:cs="Arial"/>
          <w:sz w:val="26"/>
          <w:szCs w:val="26"/>
          <w:lang w:val="ru-RU"/>
        </w:rPr>
        <w:t xml:space="preserve"> </w:t>
      </w:r>
      <w:r w:rsidR="00B364A6" w:rsidRPr="00621544">
        <w:rPr>
          <w:rFonts w:ascii="Arial" w:eastAsia="Calibri" w:hAnsi="Arial" w:cs="Arial"/>
          <w:sz w:val="26"/>
          <w:szCs w:val="26"/>
          <w:lang w:val="ru-RU"/>
        </w:rPr>
        <w:t xml:space="preserve">(далее – </w:t>
      </w:r>
      <w:r w:rsidR="00B364A6">
        <w:rPr>
          <w:rFonts w:ascii="Arial" w:eastAsia="Calibri" w:hAnsi="Arial" w:cs="Arial"/>
          <w:sz w:val="26"/>
          <w:szCs w:val="26"/>
          <w:lang w:val="ru-RU"/>
        </w:rPr>
        <w:t xml:space="preserve">Федеральный </w:t>
      </w:r>
      <w:r w:rsidR="00B364A6" w:rsidRPr="00621544">
        <w:rPr>
          <w:rFonts w:ascii="Arial" w:eastAsia="Calibri" w:hAnsi="Arial" w:cs="Arial"/>
          <w:sz w:val="26"/>
          <w:szCs w:val="26"/>
          <w:lang w:val="ru-RU"/>
        </w:rPr>
        <w:t xml:space="preserve">закон № </w:t>
      </w:r>
      <w:r w:rsidR="00B364A6">
        <w:rPr>
          <w:rFonts w:ascii="Arial" w:eastAsia="Calibri" w:hAnsi="Arial" w:cs="Arial"/>
          <w:sz w:val="26"/>
          <w:szCs w:val="26"/>
          <w:lang w:val="ru-RU"/>
        </w:rPr>
        <w:t>135</w:t>
      </w:r>
      <w:r w:rsidR="00B364A6" w:rsidRPr="00621544">
        <w:rPr>
          <w:rFonts w:ascii="Arial" w:eastAsia="Calibri" w:hAnsi="Arial" w:cs="Arial"/>
          <w:sz w:val="26"/>
          <w:szCs w:val="26"/>
          <w:lang w:val="ru-RU"/>
        </w:rPr>
        <w:t>-ФЗ)</w:t>
      </w:r>
      <w:r w:rsidRPr="00CC3ACD">
        <w:rPr>
          <w:rFonts w:ascii="Arial" w:eastAsia="Calibri" w:hAnsi="Arial" w:cs="Arial"/>
          <w:sz w:val="26"/>
          <w:szCs w:val="26"/>
          <w:lang w:val="ru-RU"/>
        </w:rPr>
        <w:t>.</w:t>
      </w:r>
    </w:p>
    <w:p w14:paraId="7D57725D" w14:textId="2020AD8D" w:rsidR="007975FC" w:rsidRPr="00CC3ACD" w:rsidRDefault="007975FC" w:rsidP="00083ABD">
      <w:pPr>
        <w:widowControl/>
        <w:numPr>
          <w:ilvl w:val="1"/>
          <w:numId w:val="1"/>
        </w:numPr>
        <w:spacing w:line="0" w:lineRule="atLeast"/>
        <w:ind w:left="0" w:firstLine="709"/>
        <w:rPr>
          <w:rFonts w:ascii="Arial" w:eastAsia="Times New Roman" w:hAnsi="Arial" w:cs="Arial"/>
          <w:kern w:val="0"/>
          <w:sz w:val="26"/>
          <w:szCs w:val="26"/>
          <w:lang w:val="ru-RU" w:eastAsia="ru-RU"/>
        </w:rPr>
      </w:pPr>
      <w:r w:rsidRPr="00CC3ACD">
        <w:rPr>
          <w:rFonts w:ascii="Arial" w:eastAsia="Calibri" w:hAnsi="Arial" w:cs="Arial"/>
          <w:sz w:val="26"/>
          <w:szCs w:val="26"/>
          <w:lang w:val="ru-RU"/>
        </w:rPr>
        <w:t xml:space="preserve">Настоящее Положение определяет порядок формирования, функции, порядок осуществления деятельности и состав Комиссии, права, обязанности и ответственность членов Комиссии при осуществлении </w:t>
      </w:r>
      <w:r w:rsidR="0045163A" w:rsidRPr="00CC3ACD">
        <w:rPr>
          <w:rFonts w:ascii="Arial" w:eastAsia="Calibri" w:hAnsi="Arial" w:cs="Arial"/>
          <w:sz w:val="26"/>
          <w:szCs w:val="26"/>
          <w:lang w:val="ru-RU"/>
        </w:rPr>
        <w:t xml:space="preserve">конкурентных и неконкурентных </w:t>
      </w:r>
      <w:r w:rsidRPr="00CC3ACD">
        <w:rPr>
          <w:rFonts w:ascii="Arial" w:eastAsia="Calibri" w:hAnsi="Arial" w:cs="Arial"/>
          <w:sz w:val="26"/>
          <w:szCs w:val="26"/>
          <w:lang w:val="ru-RU"/>
        </w:rPr>
        <w:t xml:space="preserve">закупок товаров, работ, услуг для нужд </w:t>
      </w:r>
      <w:r w:rsidR="00C614B0" w:rsidRPr="00CC3ACD">
        <w:rPr>
          <w:rFonts w:ascii="Arial" w:eastAsia="Calibri" w:hAnsi="Arial" w:cs="Arial"/>
          <w:sz w:val="26"/>
          <w:szCs w:val="26"/>
          <w:lang w:val="ru-RU"/>
        </w:rPr>
        <w:t>Общества</w:t>
      </w:r>
      <w:r w:rsidR="00C614B0" w:rsidRPr="00CC3ACD" w:rsidDel="00C614B0">
        <w:rPr>
          <w:rFonts w:ascii="Arial" w:eastAsia="Calibri" w:hAnsi="Arial" w:cs="Arial"/>
          <w:sz w:val="26"/>
          <w:szCs w:val="26"/>
          <w:lang w:val="ru-RU"/>
        </w:rPr>
        <w:t xml:space="preserve"> </w:t>
      </w:r>
      <w:r w:rsidRPr="00CC3ACD">
        <w:rPr>
          <w:rFonts w:ascii="Arial" w:eastAsia="Calibri" w:hAnsi="Arial" w:cs="Arial"/>
          <w:sz w:val="26"/>
          <w:szCs w:val="26"/>
          <w:lang w:val="ru-RU"/>
        </w:rPr>
        <w:t>в соответствии с требованиями Федерального закона от 18.07.2011 № 223-ФЗ, Федерального закона от 26.07.2006 № 135-ФЗ, и Положением о закупках.</w:t>
      </w:r>
    </w:p>
    <w:p w14:paraId="78C4EE62" w14:textId="0AF32165" w:rsidR="007975FC" w:rsidRPr="00CC3ACD" w:rsidRDefault="007975FC" w:rsidP="00083ABD">
      <w:pPr>
        <w:widowControl/>
        <w:numPr>
          <w:ilvl w:val="1"/>
          <w:numId w:val="1"/>
        </w:numPr>
        <w:spacing w:line="0" w:lineRule="atLeast"/>
        <w:ind w:left="0" w:firstLine="709"/>
        <w:rPr>
          <w:rFonts w:ascii="Arial" w:eastAsia="Times New Roman" w:hAnsi="Arial" w:cs="Arial"/>
          <w:kern w:val="0"/>
          <w:sz w:val="26"/>
          <w:szCs w:val="26"/>
          <w:lang w:val="ru-RU" w:eastAsia="ru-RU"/>
        </w:rPr>
      </w:pPr>
      <w:r w:rsidRPr="00CC3ACD">
        <w:rPr>
          <w:rFonts w:ascii="Arial" w:eastAsia="Calibri" w:hAnsi="Arial" w:cs="Arial"/>
          <w:sz w:val="26"/>
          <w:szCs w:val="26"/>
          <w:lang w:val="ru-RU"/>
        </w:rPr>
        <w:t>Термины и определения, упомянутые в тексте настоящего Положения, используются в значениях, установленных в Положении о закупках.</w:t>
      </w:r>
    </w:p>
    <w:p w14:paraId="2C54D903" w14:textId="77777777" w:rsidR="00DA3876" w:rsidRPr="00CC3ACD" w:rsidRDefault="00DA3876" w:rsidP="00D606AA">
      <w:pPr>
        <w:widowControl/>
        <w:spacing w:line="0" w:lineRule="atLeast"/>
        <w:ind w:firstLine="709"/>
        <w:rPr>
          <w:rFonts w:ascii="Arial" w:eastAsia="Times New Roman" w:hAnsi="Arial" w:cs="Arial"/>
          <w:kern w:val="0"/>
          <w:sz w:val="26"/>
          <w:szCs w:val="26"/>
          <w:lang w:val="ru-RU" w:eastAsia="ru-RU"/>
        </w:rPr>
      </w:pPr>
    </w:p>
    <w:p w14:paraId="56B1FAF6" w14:textId="3AAA8D09" w:rsidR="007975FC" w:rsidRPr="00CC3ACD" w:rsidRDefault="007975FC" w:rsidP="00CC3ACD">
      <w:pPr>
        <w:pStyle w:val="a3"/>
        <w:widowControl/>
        <w:numPr>
          <w:ilvl w:val="0"/>
          <w:numId w:val="1"/>
        </w:numPr>
        <w:tabs>
          <w:tab w:val="left" w:pos="5850"/>
        </w:tabs>
        <w:spacing w:line="0" w:lineRule="atLeast"/>
        <w:jc w:val="center"/>
        <w:rPr>
          <w:rFonts w:ascii="Arial" w:eastAsia="Times New Roman" w:hAnsi="Arial" w:cs="Arial"/>
          <w:b/>
          <w:sz w:val="26"/>
          <w:szCs w:val="26"/>
          <w:lang w:val="ru-RU" w:eastAsia="ru-RU"/>
        </w:rPr>
      </w:pPr>
      <w:r w:rsidRPr="00CC3ACD">
        <w:rPr>
          <w:rFonts w:ascii="Arial" w:eastAsia="Times New Roman" w:hAnsi="Arial" w:cs="Arial"/>
          <w:b/>
          <w:sz w:val="26"/>
          <w:szCs w:val="26"/>
          <w:lang w:val="ru-RU" w:eastAsia="ru-RU"/>
        </w:rPr>
        <w:t>Правовое регулирование</w:t>
      </w:r>
    </w:p>
    <w:p w14:paraId="5F72DE20" w14:textId="77777777" w:rsidR="00B364A6" w:rsidRPr="00CC3ACD" w:rsidRDefault="00B364A6" w:rsidP="00CC3ACD">
      <w:pPr>
        <w:pStyle w:val="a3"/>
        <w:widowControl/>
        <w:tabs>
          <w:tab w:val="left" w:pos="5850"/>
        </w:tabs>
        <w:spacing w:line="0" w:lineRule="atLeast"/>
        <w:rPr>
          <w:rFonts w:ascii="Arial" w:eastAsia="Times New Roman" w:hAnsi="Arial" w:cs="Arial"/>
          <w:b/>
          <w:kern w:val="0"/>
          <w:sz w:val="26"/>
          <w:szCs w:val="26"/>
          <w:lang w:val="ru-RU" w:eastAsia="ru-RU"/>
        </w:rPr>
      </w:pPr>
    </w:p>
    <w:p w14:paraId="6B4601D0" w14:textId="20AEC108" w:rsidR="007975FC" w:rsidRPr="00CC3ACD" w:rsidRDefault="007975FC" w:rsidP="00D606AA">
      <w:pPr>
        <w:ind w:firstLine="709"/>
        <w:contextualSpacing/>
        <w:rPr>
          <w:rFonts w:ascii="Arial" w:eastAsia="Calibri" w:hAnsi="Arial" w:cs="Arial"/>
          <w:sz w:val="26"/>
          <w:szCs w:val="26"/>
          <w:lang w:val="ru-RU"/>
        </w:rPr>
      </w:pPr>
      <w:r w:rsidRPr="00CC3ACD">
        <w:rPr>
          <w:rFonts w:ascii="Arial" w:eastAsia="Calibri" w:hAnsi="Arial" w:cs="Arial"/>
          <w:kern w:val="0"/>
          <w:sz w:val="26"/>
          <w:szCs w:val="26"/>
          <w:lang w:val="ru-RU" w:eastAsia="en-US"/>
        </w:rPr>
        <w:t xml:space="preserve">2.1. </w:t>
      </w:r>
      <w:r w:rsidR="00DA3876" w:rsidRPr="00CC3ACD">
        <w:rPr>
          <w:rFonts w:ascii="Arial" w:eastAsia="Calibri" w:hAnsi="Arial" w:cs="Arial"/>
          <w:sz w:val="26"/>
          <w:szCs w:val="26"/>
          <w:lang w:val="ru-RU"/>
        </w:rPr>
        <w:t xml:space="preserve">Комиссия в своей деятельности руководствуется Гражданским кодексом Российской Федерации, Федеральным законом № 223-ФЗ, Федеральным законом 135-ФЗ и иными федеральными законами, нормативными правовыми актами Президента Российской Федерации и Правительства Российской Федерации, Положением о закупке, настоящим Положением, а также локальными нормативными актами </w:t>
      </w:r>
      <w:r w:rsidR="00C614B0" w:rsidRPr="00CC3ACD">
        <w:rPr>
          <w:rFonts w:ascii="Arial" w:eastAsia="Calibri" w:hAnsi="Arial" w:cs="Arial"/>
          <w:sz w:val="26"/>
          <w:szCs w:val="26"/>
          <w:lang w:val="ru-RU"/>
        </w:rPr>
        <w:t>Общества</w:t>
      </w:r>
      <w:r w:rsidR="00DA3876" w:rsidRPr="00CC3ACD">
        <w:rPr>
          <w:rFonts w:ascii="Arial" w:eastAsia="Calibri" w:hAnsi="Arial" w:cs="Arial"/>
          <w:sz w:val="26"/>
          <w:szCs w:val="26"/>
          <w:lang w:val="ru-RU"/>
        </w:rPr>
        <w:t>.</w:t>
      </w:r>
    </w:p>
    <w:p w14:paraId="7190AFB7" w14:textId="5FC031DE" w:rsidR="007975FC" w:rsidRPr="00CC3ACD" w:rsidRDefault="007975FC" w:rsidP="00D606AA">
      <w:pPr>
        <w:widowControl/>
        <w:tabs>
          <w:tab w:val="left" w:pos="709"/>
          <w:tab w:val="left" w:pos="851"/>
          <w:tab w:val="left" w:pos="1134"/>
        </w:tabs>
        <w:spacing w:line="0" w:lineRule="atLeast"/>
        <w:ind w:firstLine="709"/>
        <w:rPr>
          <w:rFonts w:ascii="Arial" w:eastAsia="Times New Roman" w:hAnsi="Arial" w:cs="Arial"/>
          <w:kern w:val="0"/>
          <w:sz w:val="26"/>
          <w:szCs w:val="26"/>
          <w:lang w:val="ru-RU" w:eastAsia="ru-RU"/>
        </w:rPr>
      </w:pPr>
    </w:p>
    <w:p w14:paraId="0A8BC6CA" w14:textId="3BF15A20" w:rsidR="007975FC" w:rsidRPr="00CC3ACD" w:rsidRDefault="007975FC" w:rsidP="00CC3ACD">
      <w:pPr>
        <w:pStyle w:val="a3"/>
        <w:widowControl/>
        <w:numPr>
          <w:ilvl w:val="0"/>
          <w:numId w:val="1"/>
        </w:numPr>
        <w:spacing w:line="0" w:lineRule="atLeast"/>
        <w:jc w:val="center"/>
        <w:rPr>
          <w:rFonts w:ascii="Arial" w:eastAsia="Times New Roman" w:hAnsi="Arial" w:cs="Arial"/>
          <w:b/>
          <w:kern w:val="0"/>
          <w:sz w:val="26"/>
          <w:szCs w:val="26"/>
          <w:lang w:val="ru-RU" w:eastAsia="ru-RU"/>
        </w:rPr>
      </w:pPr>
      <w:r w:rsidRPr="00CC3ACD">
        <w:rPr>
          <w:rFonts w:ascii="Arial" w:eastAsia="Times New Roman" w:hAnsi="Arial" w:cs="Arial"/>
          <w:b/>
          <w:kern w:val="0"/>
          <w:sz w:val="26"/>
          <w:szCs w:val="26"/>
          <w:lang w:val="ru-RU" w:eastAsia="ru-RU"/>
        </w:rPr>
        <w:t xml:space="preserve">Цели и задачи </w:t>
      </w:r>
      <w:r w:rsidR="005F6830" w:rsidRPr="00CC3ACD">
        <w:rPr>
          <w:rFonts w:ascii="Arial" w:eastAsia="Times New Roman" w:hAnsi="Arial" w:cs="Arial"/>
          <w:b/>
          <w:kern w:val="0"/>
          <w:sz w:val="26"/>
          <w:szCs w:val="26"/>
          <w:lang w:val="ru-RU" w:eastAsia="ru-RU"/>
        </w:rPr>
        <w:t>К</w:t>
      </w:r>
      <w:r w:rsidRPr="00CC3ACD">
        <w:rPr>
          <w:rFonts w:ascii="Arial" w:eastAsia="Times New Roman" w:hAnsi="Arial" w:cs="Arial"/>
          <w:b/>
          <w:kern w:val="0"/>
          <w:sz w:val="26"/>
          <w:szCs w:val="26"/>
          <w:lang w:val="ru-RU" w:eastAsia="ru-RU"/>
        </w:rPr>
        <w:t>омиссии</w:t>
      </w:r>
    </w:p>
    <w:p w14:paraId="6BA62006" w14:textId="77777777" w:rsidR="00B364A6" w:rsidRPr="00CC3ACD" w:rsidRDefault="00B364A6" w:rsidP="00CC3ACD">
      <w:pPr>
        <w:pStyle w:val="a3"/>
        <w:widowControl/>
        <w:spacing w:line="0" w:lineRule="atLeast"/>
        <w:rPr>
          <w:rFonts w:ascii="Arial" w:eastAsia="Times New Roman" w:hAnsi="Arial" w:cs="Arial"/>
          <w:b/>
          <w:kern w:val="0"/>
          <w:sz w:val="26"/>
          <w:szCs w:val="26"/>
          <w:lang w:val="ru-RU" w:eastAsia="ru-RU"/>
        </w:rPr>
      </w:pPr>
    </w:p>
    <w:p w14:paraId="2F55DD6B" w14:textId="20CBC79F" w:rsidR="007975FC" w:rsidRPr="00CC3ACD" w:rsidRDefault="007975FC" w:rsidP="00D606AA">
      <w:pPr>
        <w:widowControl/>
        <w:spacing w:line="0" w:lineRule="atLeast"/>
        <w:ind w:firstLine="709"/>
        <w:rPr>
          <w:rFonts w:ascii="Arial" w:eastAsia="Times New Roman" w:hAnsi="Arial" w:cs="Arial"/>
          <w:bCs/>
          <w:kern w:val="0"/>
          <w:sz w:val="26"/>
          <w:szCs w:val="26"/>
          <w:lang w:val="ru-RU" w:eastAsia="ru-RU"/>
        </w:rPr>
      </w:pPr>
      <w:r w:rsidRPr="00CC3ACD">
        <w:rPr>
          <w:rFonts w:ascii="Arial" w:eastAsia="Calibri" w:hAnsi="Arial" w:cs="Arial"/>
          <w:kern w:val="0"/>
          <w:sz w:val="26"/>
          <w:szCs w:val="26"/>
          <w:lang w:val="ru-RU" w:eastAsia="en-US"/>
        </w:rPr>
        <w:t>3.1. </w:t>
      </w:r>
      <w:r w:rsidRPr="00CC3ACD">
        <w:rPr>
          <w:rFonts w:ascii="Arial" w:eastAsia="Calibri" w:hAnsi="Arial" w:cs="Arial"/>
          <w:sz w:val="26"/>
          <w:szCs w:val="26"/>
          <w:lang w:val="ru-RU"/>
        </w:rPr>
        <w:t xml:space="preserve">Настоящее Положение определяет порядок формирования, функции, порядок осуществления деятельности и состав Комиссии, права, обязанности и ответственность членов Комиссии при осуществлении закупок товаров, работ, услуг для нужд </w:t>
      </w:r>
      <w:r w:rsidR="00C614B0" w:rsidRPr="00CC3ACD">
        <w:rPr>
          <w:rFonts w:ascii="Arial" w:eastAsia="Calibri" w:hAnsi="Arial" w:cs="Arial"/>
          <w:sz w:val="26"/>
          <w:szCs w:val="26"/>
          <w:lang w:val="ru-RU"/>
        </w:rPr>
        <w:t>Общества</w:t>
      </w:r>
      <w:r w:rsidR="00C614B0" w:rsidRPr="00CC3ACD" w:rsidDel="00C614B0">
        <w:rPr>
          <w:rFonts w:ascii="Arial" w:eastAsia="Calibri" w:hAnsi="Arial" w:cs="Arial"/>
          <w:sz w:val="26"/>
          <w:szCs w:val="26"/>
          <w:lang w:val="ru-RU"/>
        </w:rPr>
        <w:t xml:space="preserve"> </w:t>
      </w:r>
      <w:r w:rsidRPr="00CC3ACD">
        <w:rPr>
          <w:rFonts w:ascii="Arial" w:eastAsia="Calibri" w:hAnsi="Arial" w:cs="Arial"/>
          <w:sz w:val="26"/>
          <w:szCs w:val="26"/>
          <w:lang w:val="ru-RU"/>
        </w:rPr>
        <w:t xml:space="preserve">в соответствии с требованиями </w:t>
      </w:r>
      <w:r w:rsidRPr="00CC3ACD">
        <w:rPr>
          <w:rFonts w:ascii="Arial" w:eastAsia="Calibri" w:hAnsi="Arial" w:cs="Arial"/>
          <w:sz w:val="26"/>
          <w:szCs w:val="26"/>
          <w:lang w:val="ru-RU"/>
        </w:rPr>
        <w:lastRenderedPageBreak/>
        <w:t>Федерального закона от 18.07.2011 № 223-ФЗ, Федерального закона от 26.07.2006 № 135-ФЗ, и Положением о закупках.</w:t>
      </w:r>
    </w:p>
    <w:p w14:paraId="0C1C27E4" w14:textId="6903DA6B" w:rsidR="007975FC" w:rsidRPr="00CC3ACD" w:rsidRDefault="007975FC" w:rsidP="00D606AA">
      <w:pPr>
        <w:widowControl/>
        <w:spacing w:line="0" w:lineRule="atLeast"/>
        <w:ind w:firstLine="709"/>
        <w:rPr>
          <w:rFonts w:ascii="Arial" w:eastAsia="Times New Roman" w:hAnsi="Arial" w:cs="Arial"/>
          <w:bCs/>
          <w:kern w:val="0"/>
          <w:sz w:val="26"/>
          <w:szCs w:val="26"/>
          <w:lang w:val="ru-RU" w:eastAsia="ru-RU"/>
        </w:rPr>
      </w:pPr>
      <w:r w:rsidRPr="00CC3ACD">
        <w:rPr>
          <w:rFonts w:ascii="Arial" w:eastAsia="Times New Roman" w:hAnsi="Arial" w:cs="Arial"/>
          <w:bCs/>
          <w:kern w:val="0"/>
          <w:sz w:val="26"/>
          <w:szCs w:val="26"/>
          <w:lang w:val="ru-RU" w:eastAsia="ru-RU"/>
        </w:rPr>
        <w:t xml:space="preserve">3.2. В задачи Комиссии при осуществлении </w:t>
      </w:r>
      <w:r w:rsidR="001D15C8" w:rsidRPr="00CC3ACD">
        <w:rPr>
          <w:rFonts w:ascii="Arial" w:eastAsia="Times New Roman" w:hAnsi="Arial" w:cs="Arial"/>
          <w:bCs/>
          <w:kern w:val="0"/>
          <w:sz w:val="26"/>
          <w:szCs w:val="26"/>
          <w:lang w:val="ru-RU" w:eastAsia="ru-RU"/>
        </w:rPr>
        <w:t xml:space="preserve">определения </w:t>
      </w:r>
      <w:r w:rsidRPr="00CC3ACD">
        <w:rPr>
          <w:rFonts w:ascii="Arial" w:eastAsia="Times New Roman" w:hAnsi="Arial" w:cs="Arial"/>
          <w:bCs/>
          <w:kern w:val="0"/>
          <w:sz w:val="26"/>
          <w:szCs w:val="26"/>
          <w:lang w:val="ru-RU" w:eastAsia="ru-RU"/>
        </w:rPr>
        <w:t>поставщиков (подрядчиков, исполнителей) входит:</w:t>
      </w:r>
    </w:p>
    <w:p w14:paraId="6A186CAC" w14:textId="351B5EE2" w:rsidR="00083ABD" w:rsidRPr="00CC3ACD" w:rsidRDefault="007975FC" w:rsidP="00D606AA">
      <w:pPr>
        <w:widowControl/>
        <w:spacing w:line="0" w:lineRule="atLeast"/>
        <w:ind w:firstLine="709"/>
        <w:rPr>
          <w:rFonts w:ascii="Arial" w:eastAsia="Times New Roman" w:hAnsi="Arial" w:cs="Arial"/>
          <w:bCs/>
          <w:kern w:val="0"/>
          <w:sz w:val="26"/>
          <w:szCs w:val="26"/>
          <w:lang w:val="ru-RU" w:eastAsia="ru-RU"/>
        </w:rPr>
      </w:pPr>
      <w:r w:rsidRPr="00CC3ACD">
        <w:rPr>
          <w:rFonts w:ascii="Arial" w:eastAsia="Times New Roman" w:hAnsi="Arial" w:cs="Arial"/>
          <w:bCs/>
          <w:kern w:val="0"/>
          <w:sz w:val="26"/>
          <w:szCs w:val="26"/>
          <w:lang w:val="ru-RU" w:eastAsia="ru-RU"/>
        </w:rPr>
        <w:t xml:space="preserve">1) </w:t>
      </w:r>
      <w:r w:rsidR="00B364A6">
        <w:rPr>
          <w:rFonts w:ascii="Arial" w:hAnsi="Arial" w:cs="Arial"/>
          <w:sz w:val="26"/>
          <w:szCs w:val="26"/>
          <w:lang w:val="ru-RU"/>
        </w:rPr>
        <w:t>ф</w:t>
      </w:r>
      <w:r w:rsidR="00083ABD" w:rsidRPr="00CC3ACD">
        <w:rPr>
          <w:rFonts w:ascii="Arial" w:hAnsi="Arial" w:cs="Arial"/>
          <w:sz w:val="26"/>
          <w:szCs w:val="26"/>
          <w:lang w:val="ru-RU"/>
        </w:rPr>
        <w:t>ормирование политики закупок в условиях конкурентной среды, специально создаваемой путем обеспечения состязательности предложений участников регламентированных закупочных процедур;</w:t>
      </w:r>
    </w:p>
    <w:p w14:paraId="2F331D63" w14:textId="66252770" w:rsidR="007975FC" w:rsidRPr="00CC3ACD" w:rsidRDefault="00083ABD" w:rsidP="00D606AA">
      <w:pPr>
        <w:widowControl/>
        <w:spacing w:line="0" w:lineRule="atLeast"/>
        <w:ind w:firstLine="709"/>
        <w:rPr>
          <w:rFonts w:ascii="Arial" w:eastAsia="Times New Roman" w:hAnsi="Arial" w:cs="Arial"/>
          <w:bCs/>
          <w:kern w:val="0"/>
          <w:sz w:val="26"/>
          <w:szCs w:val="26"/>
          <w:lang w:val="ru-RU" w:eastAsia="ru-RU"/>
        </w:rPr>
      </w:pPr>
      <w:r w:rsidRPr="00CC3ACD">
        <w:rPr>
          <w:rFonts w:ascii="Arial" w:eastAsia="Times New Roman" w:hAnsi="Arial" w:cs="Arial"/>
          <w:bCs/>
          <w:kern w:val="0"/>
          <w:sz w:val="26"/>
          <w:szCs w:val="26"/>
          <w:lang w:val="ru-RU" w:eastAsia="ru-RU"/>
        </w:rPr>
        <w:t xml:space="preserve">2) </w:t>
      </w:r>
      <w:r w:rsidR="007975FC" w:rsidRPr="00CC3ACD">
        <w:rPr>
          <w:rFonts w:ascii="Arial" w:eastAsia="Times New Roman" w:hAnsi="Arial" w:cs="Arial"/>
          <w:bCs/>
          <w:kern w:val="0"/>
          <w:sz w:val="26"/>
          <w:szCs w:val="26"/>
          <w:lang w:val="ru-RU" w:eastAsia="ru-RU"/>
        </w:rPr>
        <w:t>обеспечение объективности и беспристрастности при рассмотрении, оценке и сопоставлении заявок на участие в определении поставщиков (подрядчиков, исполнителей);</w:t>
      </w:r>
    </w:p>
    <w:p w14:paraId="56FB2459" w14:textId="0BC61E35" w:rsidR="007975FC" w:rsidRPr="00CC3ACD" w:rsidRDefault="00083ABD" w:rsidP="00D606AA">
      <w:pPr>
        <w:widowControl/>
        <w:spacing w:line="0" w:lineRule="atLeast"/>
        <w:ind w:firstLine="709"/>
        <w:rPr>
          <w:rFonts w:ascii="Arial" w:eastAsia="Times New Roman" w:hAnsi="Arial" w:cs="Arial"/>
          <w:bCs/>
          <w:kern w:val="0"/>
          <w:sz w:val="26"/>
          <w:szCs w:val="26"/>
          <w:lang w:val="ru-RU" w:eastAsia="ru-RU"/>
        </w:rPr>
      </w:pPr>
      <w:r w:rsidRPr="00CC3ACD">
        <w:rPr>
          <w:rFonts w:ascii="Arial" w:eastAsia="Times New Roman" w:hAnsi="Arial" w:cs="Arial"/>
          <w:bCs/>
          <w:kern w:val="0"/>
          <w:sz w:val="26"/>
          <w:szCs w:val="26"/>
          <w:lang w:val="ru-RU" w:eastAsia="ru-RU"/>
        </w:rPr>
        <w:t>3</w:t>
      </w:r>
      <w:r w:rsidR="007975FC" w:rsidRPr="00CC3ACD">
        <w:rPr>
          <w:rFonts w:ascii="Arial" w:eastAsia="Times New Roman" w:hAnsi="Arial" w:cs="Arial"/>
          <w:bCs/>
          <w:kern w:val="0"/>
          <w:sz w:val="26"/>
          <w:szCs w:val="26"/>
          <w:lang w:val="ru-RU" w:eastAsia="ru-RU"/>
        </w:rPr>
        <w:t xml:space="preserve">) соблюдение принципов публичности, прозрачности, </w:t>
      </w:r>
      <w:proofErr w:type="spellStart"/>
      <w:r w:rsidR="007975FC" w:rsidRPr="00CC3ACD">
        <w:rPr>
          <w:rFonts w:ascii="Arial" w:eastAsia="Times New Roman" w:hAnsi="Arial" w:cs="Arial"/>
          <w:bCs/>
          <w:kern w:val="0"/>
          <w:sz w:val="26"/>
          <w:szCs w:val="26"/>
          <w:lang w:val="ru-RU" w:eastAsia="ru-RU"/>
        </w:rPr>
        <w:t>конкурентности</w:t>
      </w:r>
      <w:proofErr w:type="spellEnd"/>
      <w:r w:rsidR="007975FC" w:rsidRPr="00CC3ACD">
        <w:rPr>
          <w:rFonts w:ascii="Arial" w:eastAsia="Times New Roman" w:hAnsi="Arial" w:cs="Arial"/>
          <w:bCs/>
          <w:kern w:val="0"/>
          <w:sz w:val="26"/>
          <w:szCs w:val="26"/>
          <w:lang w:val="ru-RU" w:eastAsia="ru-RU"/>
        </w:rPr>
        <w:t>, предоставления разных условий всем участникам закупки;</w:t>
      </w:r>
    </w:p>
    <w:p w14:paraId="7BAE4BCF" w14:textId="4A818D34" w:rsidR="007975FC" w:rsidRPr="00CC3ACD" w:rsidRDefault="00083ABD" w:rsidP="00D606AA">
      <w:pPr>
        <w:widowControl/>
        <w:spacing w:line="0" w:lineRule="atLeast"/>
        <w:ind w:firstLine="709"/>
        <w:rPr>
          <w:rFonts w:ascii="Arial" w:eastAsia="Times New Roman" w:hAnsi="Arial" w:cs="Arial"/>
          <w:bCs/>
          <w:kern w:val="0"/>
          <w:sz w:val="26"/>
          <w:szCs w:val="26"/>
          <w:lang w:val="ru-RU" w:eastAsia="ru-RU"/>
        </w:rPr>
      </w:pPr>
      <w:r w:rsidRPr="00CC3ACD">
        <w:rPr>
          <w:rFonts w:ascii="Arial" w:eastAsia="Times New Roman" w:hAnsi="Arial" w:cs="Arial"/>
          <w:bCs/>
          <w:kern w:val="0"/>
          <w:sz w:val="26"/>
          <w:szCs w:val="26"/>
          <w:lang w:val="ru-RU" w:eastAsia="ru-RU"/>
        </w:rPr>
        <w:t>4</w:t>
      </w:r>
      <w:r w:rsidR="007975FC" w:rsidRPr="00CC3ACD">
        <w:rPr>
          <w:rFonts w:ascii="Arial" w:eastAsia="Times New Roman" w:hAnsi="Arial" w:cs="Arial"/>
          <w:bCs/>
          <w:kern w:val="0"/>
          <w:sz w:val="26"/>
          <w:szCs w:val="26"/>
          <w:lang w:val="ru-RU" w:eastAsia="ru-RU"/>
        </w:rPr>
        <w:t>) устранение возможности для коррупции и других злоупотреблений;</w:t>
      </w:r>
    </w:p>
    <w:p w14:paraId="689F5076" w14:textId="6712D556" w:rsidR="007975FC" w:rsidRPr="00CC3ACD" w:rsidRDefault="00083ABD" w:rsidP="00D606AA">
      <w:pPr>
        <w:widowControl/>
        <w:tabs>
          <w:tab w:val="left" w:pos="709"/>
          <w:tab w:val="left" w:pos="851"/>
          <w:tab w:val="left" w:pos="1134"/>
          <w:tab w:val="left" w:pos="1418"/>
        </w:tabs>
        <w:spacing w:line="0" w:lineRule="atLeast"/>
        <w:ind w:firstLine="709"/>
        <w:rPr>
          <w:rFonts w:ascii="Arial" w:eastAsia="Times New Roman" w:hAnsi="Arial" w:cs="Arial"/>
          <w:bCs/>
          <w:kern w:val="0"/>
          <w:sz w:val="26"/>
          <w:szCs w:val="26"/>
          <w:lang w:val="ru-RU" w:eastAsia="ru-RU"/>
        </w:rPr>
      </w:pPr>
      <w:r w:rsidRPr="00CC3ACD">
        <w:rPr>
          <w:rFonts w:ascii="Arial" w:eastAsia="Times New Roman" w:hAnsi="Arial" w:cs="Arial"/>
          <w:bCs/>
          <w:kern w:val="0"/>
          <w:sz w:val="26"/>
          <w:szCs w:val="26"/>
          <w:lang w:val="ru-RU" w:eastAsia="ru-RU"/>
        </w:rPr>
        <w:t>5</w:t>
      </w:r>
      <w:r w:rsidR="007975FC" w:rsidRPr="00CC3ACD">
        <w:rPr>
          <w:rFonts w:ascii="Arial" w:eastAsia="Times New Roman" w:hAnsi="Arial" w:cs="Arial"/>
          <w:bCs/>
          <w:kern w:val="0"/>
          <w:sz w:val="26"/>
          <w:szCs w:val="26"/>
          <w:lang w:val="ru-RU" w:eastAsia="ru-RU"/>
        </w:rPr>
        <w:t xml:space="preserve">) обеспечение эффективности использования средств </w:t>
      </w:r>
      <w:r w:rsidR="00C614B0" w:rsidRPr="00CC3ACD">
        <w:rPr>
          <w:rFonts w:ascii="Arial" w:eastAsia="Calibri" w:hAnsi="Arial" w:cs="Arial"/>
          <w:sz w:val="26"/>
          <w:szCs w:val="26"/>
          <w:lang w:val="ru-RU"/>
        </w:rPr>
        <w:t>Общества</w:t>
      </w:r>
      <w:r w:rsidR="007975FC" w:rsidRPr="00CC3ACD">
        <w:rPr>
          <w:rFonts w:ascii="Arial" w:eastAsia="Times New Roman" w:hAnsi="Arial" w:cs="Arial"/>
          <w:bCs/>
          <w:kern w:val="0"/>
          <w:sz w:val="26"/>
          <w:szCs w:val="26"/>
          <w:lang w:val="ru-RU" w:eastAsia="ru-RU"/>
        </w:rPr>
        <w:t>.</w:t>
      </w:r>
    </w:p>
    <w:p w14:paraId="5579ED29" w14:textId="77777777" w:rsidR="00DA3876" w:rsidRPr="00CC3ACD" w:rsidRDefault="00DA3876" w:rsidP="00D606AA">
      <w:pPr>
        <w:widowControl/>
        <w:tabs>
          <w:tab w:val="left" w:pos="709"/>
          <w:tab w:val="left" w:pos="851"/>
          <w:tab w:val="left" w:pos="1134"/>
          <w:tab w:val="left" w:pos="1418"/>
        </w:tabs>
        <w:spacing w:line="0" w:lineRule="atLeast"/>
        <w:ind w:firstLine="709"/>
        <w:rPr>
          <w:rFonts w:ascii="Arial" w:eastAsia="Times New Roman" w:hAnsi="Arial" w:cs="Arial"/>
          <w:bCs/>
          <w:kern w:val="0"/>
          <w:sz w:val="26"/>
          <w:szCs w:val="26"/>
          <w:lang w:val="ru-RU" w:eastAsia="ru-RU"/>
        </w:rPr>
      </w:pPr>
    </w:p>
    <w:p w14:paraId="1FA0CC8F" w14:textId="71E3077B" w:rsidR="00DA3876" w:rsidRPr="00CC3ACD" w:rsidRDefault="00DA3876" w:rsidP="00CC3ACD">
      <w:pPr>
        <w:pStyle w:val="a3"/>
        <w:numPr>
          <w:ilvl w:val="0"/>
          <w:numId w:val="1"/>
        </w:numPr>
        <w:jc w:val="center"/>
        <w:rPr>
          <w:rFonts w:ascii="Arial" w:eastAsia="Calibri" w:hAnsi="Arial" w:cs="Arial"/>
          <w:b/>
          <w:sz w:val="26"/>
          <w:szCs w:val="26"/>
          <w:lang w:val="ru-RU"/>
        </w:rPr>
      </w:pPr>
      <w:r w:rsidRPr="00CC3ACD">
        <w:rPr>
          <w:rFonts w:ascii="Arial" w:eastAsia="Calibri" w:hAnsi="Arial" w:cs="Arial"/>
          <w:b/>
          <w:sz w:val="26"/>
          <w:szCs w:val="26"/>
          <w:lang w:val="ru-RU"/>
        </w:rPr>
        <w:t>Порядок формирования Комиссии</w:t>
      </w:r>
    </w:p>
    <w:p w14:paraId="2360FD58" w14:textId="77777777" w:rsidR="00B364A6" w:rsidRPr="00CC3ACD" w:rsidRDefault="00B364A6" w:rsidP="00CC3ACD">
      <w:pPr>
        <w:pStyle w:val="a3"/>
        <w:rPr>
          <w:rFonts w:ascii="Arial" w:eastAsia="Calibri" w:hAnsi="Arial" w:cs="Arial"/>
          <w:b/>
          <w:sz w:val="26"/>
          <w:szCs w:val="26"/>
          <w:lang w:val="ru-RU"/>
        </w:rPr>
      </w:pPr>
    </w:p>
    <w:p w14:paraId="38C8E441" w14:textId="1914FD4B" w:rsidR="00C15C10" w:rsidRPr="00CC3ACD" w:rsidRDefault="007B66A6"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.1.</w:t>
      </w:r>
      <w:r w:rsidR="00DA3876" w:rsidRPr="00CC3ACD">
        <w:rPr>
          <w:rFonts w:ascii="Arial" w:eastAsia="Calibri" w:hAnsi="Arial" w:cs="Arial"/>
          <w:sz w:val="26"/>
          <w:szCs w:val="26"/>
        </w:rPr>
        <w:t> </w:t>
      </w:r>
      <w:r w:rsidR="00C15C10" w:rsidRPr="00CC3ACD">
        <w:rPr>
          <w:rFonts w:ascii="Arial" w:eastAsia="Calibri" w:hAnsi="Arial" w:cs="Arial"/>
          <w:kern w:val="0"/>
          <w:sz w:val="26"/>
          <w:szCs w:val="26"/>
          <w:lang w:val="ru-RU" w:eastAsia="en-US"/>
        </w:rPr>
        <w:t>Комиссия является коллегиальным органом, действующим на</w:t>
      </w:r>
      <w:r w:rsidR="00C15C10" w:rsidRPr="00CC3ACD">
        <w:rPr>
          <w:rFonts w:ascii="Arial" w:eastAsia="Calibri" w:hAnsi="Arial" w:cs="Arial"/>
          <w:kern w:val="0"/>
          <w:sz w:val="26"/>
          <w:szCs w:val="26"/>
          <w:lang w:eastAsia="en-US"/>
        </w:rPr>
        <w:t> </w:t>
      </w:r>
      <w:r w:rsidR="00C15C10" w:rsidRPr="00CC3ACD">
        <w:rPr>
          <w:rFonts w:ascii="Arial" w:eastAsia="Calibri" w:hAnsi="Arial" w:cs="Arial"/>
          <w:kern w:val="0"/>
          <w:sz w:val="26"/>
          <w:szCs w:val="26"/>
          <w:lang w:val="ru-RU" w:eastAsia="en-US"/>
        </w:rPr>
        <w:t>постоянной основе и осуществляющим функции конкурсной, аукционной, котировочной комисси</w:t>
      </w:r>
      <w:r w:rsidR="001D15C8" w:rsidRPr="00CC3ACD">
        <w:rPr>
          <w:rFonts w:ascii="Arial" w:eastAsia="Calibri" w:hAnsi="Arial" w:cs="Arial"/>
          <w:kern w:val="0"/>
          <w:sz w:val="26"/>
          <w:szCs w:val="26"/>
          <w:lang w:val="ru-RU" w:eastAsia="en-US"/>
        </w:rPr>
        <w:t>и, комиссии</w:t>
      </w:r>
      <w:r w:rsidR="00C15C10" w:rsidRPr="00CC3ACD">
        <w:rPr>
          <w:rFonts w:ascii="Arial" w:eastAsia="Calibri" w:hAnsi="Arial" w:cs="Arial"/>
          <w:kern w:val="0"/>
          <w:sz w:val="26"/>
          <w:szCs w:val="26"/>
          <w:lang w:val="ru-RU" w:eastAsia="en-US"/>
        </w:rPr>
        <w:t xml:space="preserve"> по рассмотрению заявок на участие в запросе предложений и окончательных предложений при осуществлении закупок товаров, работ, услуг путем проведения конкурсов, аукционов, запросов котировок, запросов предложений</w:t>
      </w:r>
      <w:r w:rsidR="00EB73D9" w:rsidRPr="00CC3ACD">
        <w:rPr>
          <w:rFonts w:ascii="Arial" w:eastAsia="Calibri" w:hAnsi="Arial" w:cs="Arial"/>
          <w:kern w:val="0"/>
          <w:sz w:val="26"/>
          <w:szCs w:val="26"/>
          <w:lang w:val="ru-RU" w:eastAsia="en-US"/>
        </w:rPr>
        <w:t xml:space="preserve"> и закупок у единственного поставщика</w:t>
      </w:r>
      <w:r w:rsidR="00C15C10" w:rsidRPr="00CC3ACD">
        <w:rPr>
          <w:rFonts w:ascii="Arial" w:eastAsia="Calibri" w:hAnsi="Arial" w:cs="Arial"/>
          <w:kern w:val="0"/>
          <w:sz w:val="26"/>
          <w:szCs w:val="26"/>
          <w:lang w:val="ru-RU" w:eastAsia="en-US"/>
        </w:rPr>
        <w:t>.</w:t>
      </w:r>
    </w:p>
    <w:p w14:paraId="692784CE" w14:textId="3A82B2A7" w:rsidR="00C15C10" w:rsidRPr="00CC3ACD" w:rsidRDefault="007B66A6"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.2.</w:t>
      </w:r>
      <w:r w:rsidR="00C15C10" w:rsidRPr="00CC3ACD">
        <w:rPr>
          <w:rFonts w:ascii="Arial" w:eastAsia="Calibri" w:hAnsi="Arial" w:cs="Arial"/>
          <w:sz w:val="26"/>
          <w:szCs w:val="26"/>
          <w:lang w:val="ru-RU"/>
        </w:rPr>
        <w:t xml:space="preserve"> </w:t>
      </w:r>
      <w:r w:rsidR="00C15C10" w:rsidRPr="00CC3ACD">
        <w:rPr>
          <w:rFonts w:ascii="Arial" w:eastAsia="Calibri" w:hAnsi="Arial" w:cs="Arial"/>
          <w:kern w:val="0"/>
          <w:sz w:val="26"/>
          <w:szCs w:val="26"/>
          <w:lang w:val="ru-RU" w:eastAsia="en-US"/>
        </w:rPr>
        <w:t>Для проведения отдельных конкурсов, аукционов, запросов котировок и</w:t>
      </w:r>
      <w:r w:rsidR="00C15C10" w:rsidRPr="00CC3ACD">
        <w:rPr>
          <w:rFonts w:ascii="Arial" w:eastAsia="Calibri" w:hAnsi="Arial" w:cs="Arial"/>
          <w:kern w:val="0"/>
          <w:sz w:val="26"/>
          <w:szCs w:val="26"/>
          <w:lang w:eastAsia="en-US"/>
        </w:rPr>
        <w:t> </w:t>
      </w:r>
      <w:r w:rsidR="00C15C10" w:rsidRPr="00CC3ACD">
        <w:rPr>
          <w:rFonts w:ascii="Arial" w:eastAsia="Calibri" w:hAnsi="Arial" w:cs="Arial"/>
          <w:kern w:val="0"/>
          <w:sz w:val="26"/>
          <w:szCs w:val="26"/>
          <w:lang w:val="ru-RU" w:eastAsia="en-US"/>
        </w:rPr>
        <w:t xml:space="preserve">запросов предложений </w:t>
      </w:r>
      <w:r w:rsidR="00956905" w:rsidRPr="00CC3ACD">
        <w:rPr>
          <w:rFonts w:ascii="Arial" w:eastAsia="Calibri" w:hAnsi="Arial" w:cs="Arial"/>
          <w:sz w:val="26"/>
          <w:szCs w:val="26"/>
          <w:lang w:val="ru-RU"/>
        </w:rPr>
        <w:t xml:space="preserve">Обществом </w:t>
      </w:r>
      <w:r w:rsidR="00C15C10" w:rsidRPr="00CC3ACD">
        <w:rPr>
          <w:rFonts w:ascii="Arial" w:eastAsia="Calibri" w:hAnsi="Arial" w:cs="Arial"/>
          <w:kern w:val="0"/>
          <w:sz w:val="26"/>
          <w:szCs w:val="26"/>
          <w:lang w:val="ru-RU" w:eastAsia="en-US"/>
        </w:rPr>
        <w:t>могут создаваться комиссии (конкурсные, аукционные, котировочные комиссии, комиссии по рассмотрению заявок на участие в запросе предложений и окончательных предложений) с</w:t>
      </w:r>
      <w:r w:rsidR="00B54234" w:rsidRPr="00CC3ACD">
        <w:rPr>
          <w:rFonts w:ascii="Arial" w:eastAsia="Calibri" w:hAnsi="Arial" w:cs="Arial"/>
          <w:kern w:val="0"/>
          <w:sz w:val="26"/>
          <w:szCs w:val="26"/>
          <w:lang w:val="ru-RU" w:eastAsia="en-US"/>
        </w:rPr>
        <w:t xml:space="preserve"> </w:t>
      </w:r>
      <w:r w:rsidR="00C15C10" w:rsidRPr="00CC3ACD">
        <w:rPr>
          <w:rFonts w:ascii="Arial" w:eastAsia="Calibri" w:hAnsi="Arial" w:cs="Arial"/>
          <w:kern w:val="0"/>
          <w:sz w:val="26"/>
          <w:szCs w:val="26"/>
          <w:lang w:val="ru-RU" w:eastAsia="en-US"/>
        </w:rPr>
        <w:t>привлечением в качестве членов комиссии специалистов по отдельным направлениям, которые обязаны руководствоваться в работе данным Положением. В случае осуществления закупки путем проведения закрытого конкурса, закрытого конкурса с ограниченным участием, закрытого двухэтапного конкурса</w:t>
      </w:r>
      <w:r w:rsidR="00EB73D9" w:rsidRPr="00CC3ACD">
        <w:rPr>
          <w:rFonts w:ascii="Arial" w:eastAsia="Calibri" w:hAnsi="Arial" w:cs="Arial"/>
          <w:kern w:val="0"/>
          <w:sz w:val="26"/>
          <w:szCs w:val="26"/>
          <w:lang w:val="ru-RU" w:eastAsia="en-US"/>
        </w:rPr>
        <w:t>,</w:t>
      </w:r>
      <w:r w:rsidR="00C15C10" w:rsidRPr="00CC3ACD">
        <w:rPr>
          <w:rFonts w:ascii="Arial" w:eastAsia="Calibri" w:hAnsi="Arial" w:cs="Arial"/>
          <w:kern w:val="0"/>
          <w:sz w:val="26"/>
          <w:szCs w:val="26"/>
          <w:lang w:val="ru-RU" w:eastAsia="en-US"/>
        </w:rPr>
        <w:t xml:space="preserve"> закрытого аукциона состав комиссии определяется приказом </w:t>
      </w:r>
      <w:r w:rsidR="00EB73D9" w:rsidRPr="00CC3ACD">
        <w:rPr>
          <w:rFonts w:ascii="Arial" w:eastAsia="Calibri" w:hAnsi="Arial" w:cs="Arial"/>
          <w:kern w:val="0"/>
          <w:sz w:val="26"/>
          <w:szCs w:val="26"/>
          <w:lang w:val="ru-RU" w:eastAsia="en-US"/>
        </w:rPr>
        <w:t>руководителя</w:t>
      </w:r>
      <w:r w:rsidR="00C15C10" w:rsidRPr="00CC3ACD">
        <w:rPr>
          <w:rFonts w:ascii="Arial" w:eastAsia="Calibri" w:hAnsi="Arial" w:cs="Arial"/>
          <w:kern w:val="0"/>
          <w:sz w:val="26"/>
          <w:szCs w:val="26"/>
          <w:lang w:val="ru-RU" w:eastAsia="en-US"/>
        </w:rPr>
        <w:t xml:space="preserve"> </w:t>
      </w:r>
      <w:r w:rsidR="00AF534B" w:rsidRPr="00CC3ACD">
        <w:rPr>
          <w:rFonts w:ascii="Arial" w:eastAsia="Calibri" w:hAnsi="Arial" w:cs="Arial"/>
          <w:sz w:val="26"/>
          <w:szCs w:val="26"/>
          <w:lang w:val="ru-RU"/>
        </w:rPr>
        <w:t xml:space="preserve">Общества </w:t>
      </w:r>
      <w:r w:rsidR="00EB73D9" w:rsidRPr="00CC3ACD">
        <w:rPr>
          <w:rFonts w:ascii="Arial" w:eastAsia="Calibri" w:hAnsi="Arial" w:cs="Arial"/>
          <w:sz w:val="26"/>
          <w:szCs w:val="26"/>
          <w:lang w:val="ru-RU"/>
        </w:rPr>
        <w:t>или иного уполномоченного лица</w:t>
      </w:r>
      <w:r w:rsidR="005F6830" w:rsidRPr="00CC3ACD">
        <w:rPr>
          <w:rFonts w:ascii="Arial" w:eastAsia="Calibri" w:hAnsi="Arial" w:cs="Arial"/>
          <w:sz w:val="26"/>
          <w:szCs w:val="26"/>
          <w:lang w:val="ru-RU"/>
        </w:rPr>
        <w:t xml:space="preserve"> </w:t>
      </w:r>
      <w:r w:rsidR="00C15C10" w:rsidRPr="00CC3ACD">
        <w:rPr>
          <w:rFonts w:ascii="Arial" w:eastAsia="Calibri" w:hAnsi="Arial" w:cs="Arial"/>
          <w:kern w:val="0"/>
          <w:sz w:val="26"/>
          <w:szCs w:val="26"/>
          <w:lang w:val="ru-RU" w:eastAsia="en-US"/>
        </w:rPr>
        <w:t>с учетом наличия у членов комиссии допуска к сведениям, составляющим объект закупки. При создании разовых комиссий необходимо учитывать, что число членов конкурсной или аукционной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w:t>
      </w:r>
      <w:r w:rsidR="00C15C10" w:rsidRPr="00CC3ACD">
        <w:rPr>
          <w:rFonts w:ascii="Arial" w:eastAsia="Calibri" w:hAnsi="Arial" w:cs="Arial"/>
          <w:kern w:val="0"/>
          <w:sz w:val="26"/>
          <w:szCs w:val="26"/>
          <w:lang w:eastAsia="en-US"/>
        </w:rPr>
        <w:t> </w:t>
      </w:r>
      <w:r w:rsidR="00C15C10" w:rsidRPr="00CC3ACD">
        <w:rPr>
          <w:rFonts w:ascii="Arial" w:eastAsia="Calibri" w:hAnsi="Arial" w:cs="Arial"/>
          <w:kern w:val="0"/>
          <w:sz w:val="26"/>
          <w:szCs w:val="26"/>
          <w:lang w:val="ru-RU" w:eastAsia="en-US"/>
        </w:rPr>
        <w:t xml:space="preserve">окончательных предложений должно быть не менее чем </w:t>
      </w:r>
      <w:r w:rsidR="0045163A" w:rsidRPr="00CC3ACD">
        <w:rPr>
          <w:rFonts w:ascii="Arial" w:eastAsia="Calibri" w:hAnsi="Arial" w:cs="Arial"/>
          <w:kern w:val="0"/>
          <w:sz w:val="26"/>
          <w:szCs w:val="26"/>
          <w:lang w:val="ru-RU" w:eastAsia="en-US"/>
        </w:rPr>
        <w:t>пять</w:t>
      </w:r>
      <w:r w:rsidR="00C15C10" w:rsidRPr="00CC3ACD">
        <w:rPr>
          <w:rFonts w:ascii="Arial" w:eastAsia="Calibri" w:hAnsi="Arial" w:cs="Arial"/>
          <w:kern w:val="0"/>
          <w:sz w:val="26"/>
          <w:szCs w:val="26"/>
          <w:lang w:val="ru-RU" w:eastAsia="en-US"/>
        </w:rPr>
        <w:t xml:space="preserve"> человека.</w:t>
      </w:r>
    </w:p>
    <w:p w14:paraId="4F60B865" w14:textId="25C48190" w:rsidR="005160A9"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5160A9" w:rsidRPr="00CC3ACD">
        <w:rPr>
          <w:rFonts w:ascii="Arial" w:eastAsia="Calibri" w:hAnsi="Arial" w:cs="Arial"/>
          <w:sz w:val="26"/>
          <w:szCs w:val="26"/>
          <w:lang w:val="ru-RU"/>
        </w:rPr>
        <w:t xml:space="preserve">.3. </w:t>
      </w:r>
      <w:r w:rsidR="00DA3876" w:rsidRPr="00CC3ACD">
        <w:rPr>
          <w:rFonts w:ascii="Arial" w:eastAsia="Calibri" w:hAnsi="Arial" w:cs="Arial"/>
          <w:sz w:val="26"/>
          <w:szCs w:val="26"/>
          <w:lang w:val="ru-RU"/>
        </w:rPr>
        <w:t xml:space="preserve">Комиссия создается на основании приказа </w:t>
      </w:r>
      <w:r w:rsidR="00EB73D9" w:rsidRPr="00CC3ACD">
        <w:rPr>
          <w:rFonts w:ascii="Arial" w:hAnsi="Arial" w:cs="Arial"/>
          <w:sz w:val="26"/>
          <w:szCs w:val="26"/>
          <w:lang w:val="ru-RU"/>
        </w:rPr>
        <w:t xml:space="preserve">руководителя </w:t>
      </w:r>
      <w:r w:rsidR="00C9601A" w:rsidRPr="00CC3ACD">
        <w:rPr>
          <w:rFonts w:ascii="Arial" w:hAnsi="Arial" w:cs="Arial"/>
          <w:sz w:val="26"/>
          <w:szCs w:val="26"/>
          <w:lang w:val="ru-RU"/>
        </w:rPr>
        <w:t xml:space="preserve">Общества </w:t>
      </w:r>
      <w:r w:rsidR="00EB73D9" w:rsidRPr="00CC3ACD">
        <w:rPr>
          <w:rFonts w:ascii="Arial" w:hAnsi="Arial" w:cs="Arial"/>
          <w:sz w:val="26"/>
          <w:szCs w:val="26"/>
          <w:lang w:val="ru-RU"/>
        </w:rPr>
        <w:t>или иным уполномоченным лицом</w:t>
      </w:r>
      <w:r w:rsidR="005F6830" w:rsidRPr="00CC3ACD">
        <w:rPr>
          <w:rFonts w:ascii="Arial" w:eastAsia="Calibri" w:hAnsi="Arial" w:cs="Arial"/>
          <w:sz w:val="26"/>
          <w:szCs w:val="26"/>
          <w:lang w:val="ru-RU"/>
        </w:rPr>
        <w:t xml:space="preserve"> </w:t>
      </w:r>
      <w:r w:rsidR="00DA3876" w:rsidRPr="00CC3ACD">
        <w:rPr>
          <w:rFonts w:ascii="Arial" w:eastAsia="Calibri" w:hAnsi="Arial" w:cs="Arial"/>
          <w:sz w:val="26"/>
          <w:szCs w:val="26"/>
          <w:lang w:val="ru-RU"/>
        </w:rPr>
        <w:t>на неопределенный срок и действует до момента ее упразднения.</w:t>
      </w:r>
      <w:r w:rsidR="005160A9" w:rsidRPr="00CC3ACD">
        <w:rPr>
          <w:rFonts w:ascii="Arial" w:eastAsia="Calibri" w:hAnsi="Arial" w:cs="Arial"/>
          <w:sz w:val="26"/>
          <w:szCs w:val="26"/>
          <w:lang w:val="ru-RU"/>
        </w:rPr>
        <w:t xml:space="preserve"> </w:t>
      </w:r>
    </w:p>
    <w:p w14:paraId="4B6720AD" w14:textId="025240AD" w:rsidR="00DA3876"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5160A9" w:rsidRPr="00CC3ACD">
        <w:rPr>
          <w:rFonts w:ascii="Arial" w:eastAsia="Calibri" w:hAnsi="Arial" w:cs="Arial"/>
          <w:sz w:val="26"/>
          <w:szCs w:val="26"/>
          <w:lang w:val="ru-RU"/>
        </w:rPr>
        <w:t xml:space="preserve">.3.1. Решение об изменении состава Комиссии оформляется приказом </w:t>
      </w:r>
      <w:r w:rsidR="00EB73D9" w:rsidRPr="00CC3ACD">
        <w:rPr>
          <w:rFonts w:ascii="Arial" w:eastAsia="Calibri" w:hAnsi="Arial" w:cs="Arial"/>
          <w:sz w:val="26"/>
          <w:szCs w:val="26"/>
          <w:lang w:val="ru-RU"/>
        </w:rPr>
        <w:t>руководителя</w:t>
      </w:r>
      <w:r w:rsidR="005160A9" w:rsidRPr="00CC3ACD">
        <w:rPr>
          <w:rFonts w:ascii="Arial" w:eastAsia="Calibri" w:hAnsi="Arial" w:cs="Arial"/>
          <w:sz w:val="26"/>
          <w:szCs w:val="26"/>
          <w:lang w:val="ru-RU"/>
        </w:rPr>
        <w:t xml:space="preserve"> </w:t>
      </w:r>
      <w:r w:rsidR="00112377" w:rsidRPr="00CC3ACD">
        <w:rPr>
          <w:rFonts w:ascii="Arial" w:eastAsia="Calibri" w:hAnsi="Arial" w:cs="Arial"/>
          <w:sz w:val="26"/>
          <w:szCs w:val="26"/>
          <w:lang w:val="ru-RU"/>
        </w:rPr>
        <w:t xml:space="preserve">Общества </w:t>
      </w:r>
      <w:r w:rsidR="00EB73D9" w:rsidRPr="00CC3ACD">
        <w:rPr>
          <w:rFonts w:ascii="Arial" w:eastAsia="Calibri" w:hAnsi="Arial" w:cs="Arial"/>
          <w:sz w:val="26"/>
          <w:szCs w:val="26"/>
          <w:lang w:val="ru-RU"/>
        </w:rPr>
        <w:t>или иного уполномоченного лица</w:t>
      </w:r>
      <w:r w:rsidR="005160A9" w:rsidRPr="00CC3ACD">
        <w:rPr>
          <w:rFonts w:ascii="Arial" w:eastAsia="Calibri" w:hAnsi="Arial" w:cs="Arial"/>
          <w:sz w:val="26"/>
          <w:szCs w:val="26"/>
          <w:lang w:val="ru-RU"/>
        </w:rPr>
        <w:t>.</w:t>
      </w:r>
    </w:p>
    <w:p w14:paraId="0833BB43" w14:textId="6C7C84A0" w:rsidR="00DA3876"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.4.</w:t>
      </w:r>
      <w:r w:rsidR="00DA3876" w:rsidRPr="00CC3ACD">
        <w:rPr>
          <w:rFonts w:ascii="Arial" w:eastAsia="Calibri" w:hAnsi="Arial" w:cs="Arial"/>
          <w:sz w:val="26"/>
          <w:szCs w:val="26"/>
        </w:rPr>
        <w:t> </w:t>
      </w:r>
      <w:r w:rsidR="00DA3876" w:rsidRPr="00CC3ACD">
        <w:rPr>
          <w:rFonts w:ascii="Arial" w:eastAsia="Calibri" w:hAnsi="Arial" w:cs="Arial"/>
          <w:sz w:val="26"/>
          <w:szCs w:val="26"/>
          <w:lang w:val="ru-RU"/>
        </w:rPr>
        <w:t xml:space="preserve">Персональный состав Комиссии определятся </w:t>
      </w:r>
      <w:r w:rsidR="00EB73D9" w:rsidRPr="00CC3ACD">
        <w:rPr>
          <w:rFonts w:ascii="Arial" w:eastAsia="Calibri" w:hAnsi="Arial" w:cs="Arial"/>
          <w:sz w:val="26"/>
          <w:szCs w:val="26"/>
          <w:lang w:val="ru-RU"/>
        </w:rPr>
        <w:t>руководителем</w:t>
      </w:r>
      <w:r w:rsidR="00DA3876" w:rsidRPr="00CC3ACD">
        <w:rPr>
          <w:rFonts w:ascii="Arial" w:eastAsia="Calibri" w:hAnsi="Arial" w:cs="Arial"/>
          <w:sz w:val="26"/>
          <w:szCs w:val="26"/>
          <w:lang w:val="ru-RU"/>
        </w:rPr>
        <w:t xml:space="preserve"> </w:t>
      </w:r>
      <w:r w:rsidR="001E565C" w:rsidRPr="00CC3ACD">
        <w:rPr>
          <w:rFonts w:ascii="Arial" w:eastAsia="Calibri" w:hAnsi="Arial" w:cs="Arial"/>
          <w:sz w:val="26"/>
          <w:szCs w:val="26"/>
          <w:lang w:val="ru-RU"/>
        </w:rPr>
        <w:t xml:space="preserve">Общества </w:t>
      </w:r>
      <w:r w:rsidR="00EB73D9" w:rsidRPr="00CC3ACD">
        <w:rPr>
          <w:rFonts w:ascii="Arial" w:eastAsia="Calibri" w:hAnsi="Arial" w:cs="Arial"/>
          <w:sz w:val="26"/>
          <w:szCs w:val="26"/>
          <w:lang w:val="ru-RU"/>
        </w:rPr>
        <w:t>или иным уполномоченным лицом</w:t>
      </w:r>
      <w:r w:rsidR="00DA3876" w:rsidRPr="00CC3ACD">
        <w:rPr>
          <w:rFonts w:ascii="Arial" w:eastAsia="Calibri" w:hAnsi="Arial" w:cs="Arial"/>
          <w:sz w:val="26"/>
          <w:szCs w:val="26"/>
          <w:lang w:val="ru-RU"/>
        </w:rPr>
        <w:t>. В состав Комиссии должны входить, в том числе</w:t>
      </w:r>
      <w:r w:rsidR="00C9601A" w:rsidRPr="00CC3ACD">
        <w:rPr>
          <w:rFonts w:ascii="Arial" w:eastAsia="Calibri" w:hAnsi="Arial" w:cs="Arial"/>
          <w:sz w:val="26"/>
          <w:szCs w:val="26"/>
          <w:lang w:val="ru-RU"/>
        </w:rPr>
        <w:t>,</w:t>
      </w:r>
      <w:r w:rsidR="00DA3876" w:rsidRPr="00CC3ACD">
        <w:rPr>
          <w:rFonts w:ascii="Arial" w:eastAsia="Calibri" w:hAnsi="Arial" w:cs="Arial"/>
          <w:sz w:val="26"/>
          <w:szCs w:val="26"/>
          <w:lang w:val="ru-RU"/>
        </w:rPr>
        <w:t xml:space="preserve"> председатель Комиссии, заместитель председателя </w:t>
      </w:r>
      <w:r w:rsidR="00DA3876" w:rsidRPr="00CC3ACD">
        <w:rPr>
          <w:rFonts w:ascii="Arial" w:eastAsia="Calibri" w:hAnsi="Arial" w:cs="Arial"/>
          <w:sz w:val="26"/>
          <w:szCs w:val="26"/>
          <w:lang w:val="ru-RU"/>
        </w:rPr>
        <w:lastRenderedPageBreak/>
        <w:t>Комиссии, а также секретарь Комиссии</w:t>
      </w:r>
      <w:r w:rsidR="000611F5" w:rsidRPr="00CC3ACD">
        <w:rPr>
          <w:rFonts w:ascii="Arial" w:eastAsia="Calibri" w:hAnsi="Arial" w:cs="Arial"/>
          <w:sz w:val="26"/>
          <w:szCs w:val="26"/>
          <w:lang w:val="ru-RU"/>
        </w:rPr>
        <w:t xml:space="preserve"> </w:t>
      </w:r>
      <w:r w:rsidR="00DA3876" w:rsidRPr="00CC3ACD">
        <w:rPr>
          <w:rFonts w:ascii="Arial" w:eastAsia="Calibri" w:hAnsi="Arial" w:cs="Arial"/>
          <w:sz w:val="26"/>
          <w:szCs w:val="26"/>
          <w:lang w:val="ru-RU"/>
        </w:rPr>
        <w:t>(без права голоса).</w:t>
      </w:r>
    </w:p>
    <w:p w14:paraId="792F5F56" w14:textId="20E19BFE" w:rsidR="00DA3876" w:rsidRPr="00CC3ACD" w:rsidRDefault="007B66A6" w:rsidP="00D606AA">
      <w:pPr>
        <w:widowControl/>
        <w:spacing w:line="0" w:lineRule="atLeast"/>
        <w:ind w:firstLine="709"/>
        <w:rPr>
          <w:rFonts w:ascii="Arial" w:eastAsia="Calibri" w:hAnsi="Arial" w:cs="Arial"/>
          <w:sz w:val="26"/>
          <w:szCs w:val="26"/>
          <w:lang w:val="ru-RU"/>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w:t>
      </w:r>
      <w:r w:rsidR="000421FA" w:rsidRPr="00CC3ACD">
        <w:rPr>
          <w:rFonts w:ascii="Arial" w:eastAsia="Calibri" w:hAnsi="Arial" w:cs="Arial"/>
          <w:sz w:val="26"/>
          <w:szCs w:val="26"/>
          <w:lang w:val="ru-RU"/>
        </w:rPr>
        <w:t>5</w:t>
      </w:r>
      <w:r w:rsidR="00DA3876" w:rsidRPr="00CC3ACD">
        <w:rPr>
          <w:rFonts w:ascii="Arial" w:eastAsia="Calibri" w:hAnsi="Arial" w:cs="Arial"/>
          <w:sz w:val="26"/>
          <w:szCs w:val="26"/>
          <w:lang w:val="ru-RU"/>
        </w:rPr>
        <w:t>.</w:t>
      </w:r>
      <w:r w:rsidR="00DA3876" w:rsidRPr="00CC3ACD">
        <w:rPr>
          <w:rFonts w:ascii="Arial" w:eastAsia="Calibri" w:hAnsi="Arial" w:cs="Arial"/>
          <w:sz w:val="26"/>
          <w:szCs w:val="26"/>
        </w:rPr>
        <w:t> </w:t>
      </w:r>
      <w:r w:rsidR="00DA3876" w:rsidRPr="00CC3ACD">
        <w:rPr>
          <w:rFonts w:ascii="Arial" w:eastAsia="Calibri" w:hAnsi="Arial" w:cs="Arial"/>
          <w:sz w:val="26"/>
          <w:szCs w:val="26"/>
          <w:lang w:val="ru-RU"/>
        </w:rPr>
        <w:t>При проведении конк</w:t>
      </w:r>
      <w:r w:rsidR="005160A9" w:rsidRPr="00CC3ACD">
        <w:rPr>
          <w:rFonts w:ascii="Arial" w:eastAsia="Calibri" w:hAnsi="Arial" w:cs="Arial"/>
          <w:sz w:val="26"/>
          <w:szCs w:val="26"/>
          <w:lang w:val="ru-RU"/>
        </w:rPr>
        <w:t>у</w:t>
      </w:r>
      <w:r w:rsidR="00DA3876" w:rsidRPr="00CC3ACD">
        <w:rPr>
          <w:rFonts w:ascii="Arial" w:eastAsia="Calibri" w:hAnsi="Arial" w:cs="Arial"/>
          <w:sz w:val="26"/>
          <w:szCs w:val="26"/>
          <w:lang w:val="ru-RU"/>
        </w:rPr>
        <w:t>рен</w:t>
      </w:r>
      <w:r w:rsidR="005160A9" w:rsidRPr="00CC3ACD">
        <w:rPr>
          <w:rFonts w:ascii="Arial" w:eastAsia="Calibri" w:hAnsi="Arial" w:cs="Arial"/>
          <w:sz w:val="26"/>
          <w:szCs w:val="26"/>
          <w:lang w:val="ru-RU"/>
        </w:rPr>
        <w:t>тн</w:t>
      </w:r>
      <w:r w:rsidR="00DA3876" w:rsidRPr="00CC3ACD">
        <w:rPr>
          <w:rFonts w:ascii="Arial" w:eastAsia="Calibri" w:hAnsi="Arial" w:cs="Arial"/>
          <w:sz w:val="26"/>
          <w:szCs w:val="26"/>
          <w:lang w:val="ru-RU"/>
        </w:rPr>
        <w:t>ой закупки в заседании не могут участвовать и голосовать физические лица, в отношении которых существуют</w:t>
      </w:r>
      <w:r w:rsidR="00DA3876" w:rsidRPr="00CC3ACD">
        <w:rPr>
          <w:rFonts w:ascii="Arial" w:hAnsi="Arial" w:cs="Arial"/>
          <w:sz w:val="26"/>
          <w:szCs w:val="26"/>
          <w:lang w:val="ru-RU"/>
        </w:rPr>
        <w:t xml:space="preserve"> обстоятельства, указывающие на наличие конфликта интересов</w:t>
      </w:r>
      <w:r w:rsidR="00DA3876" w:rsidRPr="00CC3ACD">
        <w:rPr>
          <w:rStyle w:val="a6"/>
          <w:rFonts w:ascii="Arial" w:hAnsi="Arial" w:cs="Arial"/>
          <w:sz w:val="26"/>
          <w:szCs w:val="26"/>
          <w:lang w:val="ru-RU"/>
        </w:rPr>
        <w:footnoteReference w:customMarkFollows="1" w:id="1"/>
        <w:t>*</w:t>
      </w:r>
      <w:r w:rsidR="005160A9" w:rsidRPr="00CC3ACD">
        <w:rPr>
          <w:rFonts w:ascii="Arial" w:hAnsi="Arial" w:cs="Arial"/>
          <w:sz w:val="26"/>
          <w:szCs w:val="26"/>
          <w:lang w:val="ru-RU"/>
        </w:rPr>
        <w:t xml:space="preserve">, </w:t>
      </w:r>
      <w:r w:rsidR="005160A9" w:rsidRPr="00CC3ACD">
        <w:rPr>
          <w:rFonts w:ascii="Arial" w:eastAsia="Calibri" w:hAnsi="Arial" w:cs="Arial"/>
          <w:kern w:val="0"/>
          <w:sz w:val="26"/>
          <w:szCs w:val="26"/>
          <w:lang w:val="ru-RU" w:eastAsia="en-US"/>
        </w:rPr>
        <w:t xml:space="preserve">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D606AA" w:rsidRPr="00CC3ACD">
        <w:rPr>
          <w:rFonts w:ascii="Arial" w:eastAsia="Calibri" w:hAnsi="Arial" w:cs="Arial"/>
          <w:kern w:val="0"/>
          <w:sz w:val="26"/>
          <w:szCs w:val="26"/>
          <w:lang w:val="ru-RU" w:eastAsia="en-US"/>
        </w:rPr>
        <w:t>предквалификационного</w:t>
      </w:r>
      <w:proofErr w:type="spellEnd"/>
      <w:r w:rsidR="00D606AA" w:rsidRPr="00CC3ACD">
        <w:rPr>
          <w:rFonts w:ascii="Arial" w:eastAsia="Calibri" w:hAnsi="Arial" w:cs="Arial"/>
          <w:kern w:val="0"/>
          <w:sz w:val="26"/>
          <w:szCs w:val="26"/>
          <w:lang w:val="ru-RU" w:eastAsia="en-US"/>
        </w:rPr>
        <w:t xml:space="preserve"> </w:t>
      </w:r>
      <w:r w:rsidR="005160A9" w:rsidRPr="00CC3ACD">
        <w:rPr>
          <w:rFonts w:ascii="Arial" w:eastAsia="Calibri" w:hAnsi="Arial" w:cs="Arial"/>
          <w:kern w:val="0"/>
          <w:sz w:val="26"/>
          <w:szCs w:val="26"/>
          <w:lang w:val="ru-RU" w:eastAsia="en-US"/>
        </w:rPr>
        <w:t>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w:t>
      </w:r>
      <w:r w:rsidR="005160A9" w:rsidRPr="00CC3ACD">
        <w:rPr>
          <w:rFonts w:ascii="Arial" w:eastAsia="Calibri" w:hAnsi="Arial" w:cs="Arial"/>
          <w:kern w:val="0"/>
          <w:sz w:val="26"/>
          <w:szCs w:val="26"/>
          <w:lang w:eastAsia="en-US"/>
        </w:rPr>
        <w:t> </w:t>
      </w:r>
      <w:r w:rsidR="005160A9" w:rsidRPr="00CC3ACD">
        <w:rPr>
          <w:rFonts w:ascii="Arial" w:eastAsia="Calibri" w:hAnsi="Arial" w:cs="Arial"/>
          <w:kern w:val="0"/>
          <w:sz w:val="26"/>
          <w:szCs w:val="26"/>
          <w:lang w:val="ru-RU" w:eastAsia="en-US"/>
        </w:rPr>
        <w:t xml:space="preserve">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руководителями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160A9" w:rsidRPr="00CC3ACD">
        <w:rPr>
          <w:rFonts w:ascii="Arial" w:eastAsia="Calibri" w:hAnsi="Arial" w:cs="Arial"/>
          <w:kern w:val="0"/>
          <w:sz w:val="26"/>
          <w:szCs w:val="26"/>
          <w:lang w:val="ru-RU" w:eastAsia="en-US"/>
        </w:rPr>
        <w:t>неполнородными</w:t>
      </w:r>
      <w:proofErr w:type="spellEnd"/>
      <w:r w:rsidR="005160A9" w:rsidRPr="00CC3ACD">
        <w:rPr>
          <w:rFonts w:ascii="Arial" w:eastAsia="Calibri" w:hAnsi="Arial" w:cs="Arial"/>
          <w:kern w:val="0"/>
          <w:sz w:val="26"/>
          <w:szCs w:val="26"/>
          <w:lang w:val="ru-RU"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14:paraId="75820ACE" w14:textId="7C4FABC4" w:rsidR="005160A9" w:rsidRPr="00CC3ACD" w:rsidRDefault="007B66A6" w:rsidP="00D606AA">
      <w:pPr>
        <w:widowControl/>
        <w:tabs>
          <w:tab w:val="left" w:pos="567"/>
          <w:tab w:val="left" w:pos="709"/>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w:t>
      </w:r>
      <w:r w:rsidR="00414B62" w:rsidRPr="00CC3ACD">
        <w:rPr>
          <w:rFonts w:ascii="Arial" w:eastAsia="Calibri" w:hAnsi="Arial" w:cs="Arial"/>
          <w:sz w:val="26"/>
          <w:szCs w:val="26"/>
          <w:lang w:val="ru-RU"/>
        </w:rPr>
        <w:t>6</w:t>
      </w:r>
      <w:r w:rsidR="00DA3876" w:rsidRPr="00CC3ACD">
        <w:rPr>
          <w:rFonts w:ascii="Arial" w:eastAsia="Calibri" w:hAnsi="Arial" w:cs="Arial"/>
          <w:sz w:val="26"/>
          <w:szCs w:val="26"/>
          <w:lang w:val="ru-RU"/>
        </w:rPr>
        <w:t>.</w:t>
      </w:r>
      <w:r w:rsidR="00DA3876" w:rsidRPr="00CC3ACD">
        <w:rPr>
          <w:rFonts w:ascii="Arial" w:eastAsia="Calibri" w:hAnsi="Arial" w:cs="Arial"/>
          <w:sz w:val="26"/>
          <w:szCs w:val="26"/>
        </w:rPr>
        <w:t> </w:t>
      </w:r>
      <w:r w:rsidR="005160A9" w:rsidRPr="00CC3ACD">
        <w:rPr>
          <w:rFonts w:ascii="Arial" w:eastAsia="Calibri" w:hAnsi="Arial" w:cs="Arial"/>
          <w:kern w:val="0"/>
          <w:sz w:val="26"/>
          <w:szCs w:val="26"/>
          <w:lang w:val="ru-RU" w:eastAsia="en-US"/>
        </w:rPr>
        <w:t>В случае выявления в составе Комиссии указанных лиц Заказчик обязан незамедлительно произвести ротацию членов комиссии, заменив</w:t>
      </w:r>
      <w:r w:rsidR="000611F5" w:rsidRPr="00CC3ACD">
        <w:rPr>
          <w:rFonts w:ascii="Arial" w:eastAsia="Calibri" w:hAnsi="Arial" w:cs="Arial"/>
          <w:kern w:val="0"/>
          <w:sz w:val="26"/>
          <w:szCs w:val="26"/>
          <w:lang w:val="ru-RU" w:eastAsia="en-US"/>
        </w:rPr>
        <w:t xml:space="preserve"> </w:t>
      </w:r>
      <w:r w:rsidR="005160A9" w:rsidRPr="00CC3ACD">
        <w:rPr>
          <w:rFonts w:ascii="Arial" w:eastAsia="Calibri" w:hAnsi="Arial" w:cs="Arial"/>
          <w:kern w:val="0"/>
          <w:sz w:val="26"/>
          <w:szCs w:val="26"/>
          <w:lang w:val="ru-RU" w:eastAsia="en-US"/>
        </w:rPr>
        <w:t>их иными физическими лицами, которые были привлечены в качестве экспертов к проведению оценки документации</w:t>
      </w:r>
      <w:r w:rsidR="000421FA" w:rsidRPr="00CC3ACD">
        <w:rPr>
          <w:rFonts w:ascii="Arial" w:eastAsia="Calibri" w:hAnsi="Arial" w:cs="Arial"/>
          <w:kern w:val="0"/>
          <w:sz w:val="26"/>
          <w:szCs w:val="26"/>
          <w:lang w:val="ru-RU" w:eastAsia="en-US"/>
        </w:rPr>
        <w:t xml:space="preserve"> о закупке</w:t>
      </w:r>
      <w:r w:rsidR="005160A9" w:rsidRPr="00CC3ACD">
        <w:rPr>
          <w:rFonts w:ascii="Arial" w:eastAsia="Calibri" w:hAnsi="Arial" w:cs="Arial"/>
          <w:kern w:val="0"/>
          <w:sz w:val="26"/>
          <w:szCs w:val="26"/>
          <w:lang w:val="ru-RU" w:eastAsia="en-US"/>
        </w:rPr>
        <w:t xml:space="preserve">, заявок на участие в </w:t>
      </w:r>
      <w:r w:rsidR="00414B62" w:rsidRPr="00CC3ACD">
        <w:rPr>
          <w:rFonts w:ascii="Arial" w:eastAsia="Calibri" w:hAnsi="Arial" w:cs="Arial"/>
          <w:kern w:val="0"/>
          <w:sz w:val="26"/>
          <w:szCs w:val="26"/>
          <w:lang w:val="ru-RU" w:eastAsia="en-US"/>
        </w:rPr>
        <w:t>закупке</w:t>
      </w:r>
      <w:r w:rsidR="005160A9" w:rsidRPr="00CC3ACD">
        <w:rPr>
          <w:rFonts w:ascii="Arial" w:eastAsia="Calibri" w:hAnsi="Arial" w:cs="Arial"/>
          <w:kern w:val="0"/>
          <w:sz w:val="26"/>
          <w:szCs w:val="26"/>
          <w:lang w:val="ru-RU" w:eastAsia="en-US"/>
        </w:rPr>
        <w:t xml:space="preserve">, осуществляемой в ходе проведения </w:t>
      </w:r>
      <w:proofErr w:type="spellStart"/>
      <w:r w:rsidR="005160A9" w:rsidRPr="00CC3ACD">
        <w:rPr>
          <w:rFonts w:ascii="Arial" w:eastAsia="Calibri" w:hAnsi="Arial" w:cs="Arial"/>
          <w:kern w:val="0"/>
          <w:sz w:val="26"/>
          <w:szCs w:val="26"/>
          <w:lang w:val="ru-RU" w:eastAsia="en-US"/>
        </w:rPr>
        <w:t>предквалификационного</w:t>
      </w:r>
      <w:proofErr w:type="spellEnd"/>
      <w:r w:rsidR="005160A9" w:rsidRPr="00CC3ACD">
        <w:rPr>
          <w:rFonts w:ascii="Arial" w:eastAsia="Calibri" w:hAnsi="Arial" w:cs="Arial"/>
          <w:kern w:val="0"/>
          <w:sz w:val="26"/>
          <w:szCs w:val="26"/>
          <w:lang w:val="ru-RU" w:eastAsia="en-US"/>
        </w:rPr>
        <w:t xml:space="preserve"> отбора, оценки соответствия участников </w:t>
      </w:r>
      <w:r w:rsidR="00414B62" w:rsidRPr="00CC3ACD">
        <w:rPr>
          <w:rFonts w:ascii="Arial" w:eastAsia="Calibri" w:hAnsi="Arial" w:cs="Arial"/>
          <w:kern w:val="0"/>
          <w:sz w:val="26"/>
          <w:szCs w:val="26"/>
          <w:lang w:val="ru-RU" w:eastAsia="en-US"/>
        </w:rPr>
        <w:t>закупки</w:t>
      </w:r>
      <w:r w:rsidR="005160A9" w:rsidRPr="00CC3ACD">
        <w:rPr>
          <w:rFonts w:ascii="Arial" w:eastAsia="Calibri" w:hAnsi="Arial" w:cs="Arial"/>
          <w:kern w:val="0"/>
          <w:sz w:val="26"/>
          <w:szCs w:val="26"/>
          <w:lang w:val="ru-RU" w:eastAsia="en-US"/>
        </w:rPr>
        <w:t xml:space="preserve"> дополнительными требованиям, лично не заинтересова</w:t>
      </w:r>
      <w:r w:rsidR="000611F5" w:rsidRPr="00CC3ACD">
        <w:rPr>
          <w:rFonts w:ascii="Arial" w:eastAsia="Calibri" w:hAnsi="Arial" w:cs="Arial"/>
          <w:kern w:val="0"/>
          <w:sz w:val="26"/>
          <w:szCs w:val="26"/>
          <w:lang w:val="ru-RU" w:eastAsia="en-US"/>
        </w:rPr>
        <w:t>н</w:t>
      </w:r>
      <w:r w:rsidR="005160A9" w:rsidRPr="00CC3ACD">
        <w:rPr>
          <w:rFonts w:ascii="Arial" w:eastAsia="Calibri" w:hAnsi="Arial" w:cs="Arial"/>
          <w:kern w:val="0"/>
          <w:sz w:val="26"/>
          <w:szCs w:val="26"/>
          <w:lang w:val="ru-RU" w:eastAsia="en-US"/>
        </w:rPr>
        <w:t>ны</w:t>
      </w:r>
      <w:r w:rsidR="000611F5" w:rsidRPr="00CC3ACD">
        <w:rPr>
          <w:rFonts w:ascii="Arial" w:eastAsia="Calibri" w:hAnsi="Arial" w:cs="Arial"/>
          <w:kern w:val="0"/>
          <w:sz w:val="26"/>
          <w:szCs w:val="26"/>
          <w:lang w:val="ru-RU" w:eastAsia="en-US"/>
        </w:rPr>
        <w:t>м</w:t>
      </w:r>
      <w:r w:rsidR="005160A9" w:rsidRPr="00CC3ACD">
        <w:rPr>
          <w:rFonts w:ascii="Arial" w:eastAsia="Calibri" w:hAnsi="Arial" w:cs="Arial"/>
          <w:kern w:val="0"/>
          <w:sz w:val="26"/>
          <w:szCs w:val="26"/>
          <w:lang w:val="ru-RU" w:eastAsia="en-US"/>
        </w:rPr>
        <w:t xml:space="preserve"> в результатах определения поставщиков (подрядчиков, исполнителей) и на которых не способны оказывать влияние участники закупки.</w:t>
      </w:r>
    </w:p>
    <w:p w14:paraId="29695DC1" w14:textId="3263A4B6" w:rsidR="00DA3876"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5160A9" w:rsidRPr="00CC3ACD">
        <w:rPr>
          <w:rFonts w:ascii="Arial" w:eastAsia="Calibri" w:hAnsi="Arial" w:cs="Arial"/>
          <w:sz w:val="26"/>
          <w:szCs w:val="26"/>
          <w:lang w:val="ru-RU"/>
        </w:rPr>
        <w:t>.</w:t>
      </w:r>
      <w:r w:rsidR="00414B62" w:rsidRPr="00CC3ACD">
        <w:rPr>
          <w:rFonts w:ascii="Arial" w:eastAsia="Calibri" w:hAnsi="Arial" w:cs="Arial"/>
          <w:sz w:val="26"/>
          <w:szCs w:val="26"/>
          <w:lang w:val="ru-RU"/>
        </w:rPr>
        <w:t>7</w:t>
      </w:r>
      <w:r w:rsidR="005160A9" w:rsidRPr="00CC3ACD">
        <w:rPr>
          <w:rFonts w:ascii="Arial" w:eastAsia="Calibri" w:hAnsi="Arial" w:cs="Arial"/>
          <w:sz w:val="26"/>
          <w:szCs w:val="26"/>
          <w:lang w:val="ru-RU"/>
        </w:rPr>
        <w:t xml:space="preserve">. </w:t>
      </w:r>
      <w:r w:rsidR="00DA3876" w:rsidRPr="00CC3ACD">
        <w:rPr>
          <w:rFonts w:ascii="Arial" w:eastAsia="Calibri" w:hAnsi="Arial" w:cs="Arial"/>
          <w:sz w:val="26"/>
          <w:szCs w:val="26"/>
          <w:lang w:val="ru-RU"/>
        </w:rPr>
        <w:t xml:space="preserve">Предотвращение участия лиц, указанных в пункте </w:t>
      </w:r>
      <w:r w:rsidR="00742D05" w:rsidRPr="00CC3ACD">
        <w:rPr>
          <w:rFonts w:ascii="Arial" w:eastAsia="Calibri" w:hAnsi="Arial" w:cs="Arial"/>
          <w:sz w:val="26"/>
          <w:szCs w:val="26"/>
          <w:lang w:val="ru-RU"/>
        </w:rPr>
        <w:t>4</w:t>
      </w:r>
      <w:r w:rsidR="00DA3876" w:rsidRPr="00CC3ACD">
        <w:rPr>
          <w:rFonts w:ascii="Arial" w:eastAsia="Calibri" w:hAnsi="Arial" w:cs="Arial"/>
          <w:sz w:val="26"/>
          <w:szCs w:val="26"/>
          <w:lang w:val="ru-RU"/>
        </w:rPr>
        <w:t>.</w:t>
      </w:r>
      <w:r w:rsidR="00414B62" w:rsidRPr="00CC3ACD">
        <w:rPr>
          <w:rFonts w:ascii="Arial" w:eastAsia="Calibri" w:hAnsi="Arial" w:cs="Arial"/>
          <w:sz w:val="26"/>
          <w:szCs w:val="26"/>
          <w:lang w:val="ru-RU"/>
        </w:rPr>
        <w:t>5</w:t>
      </w:r>
      <w:r w:rsidR="00DA3876" w:rsidRPr="00CC3ACD">
        <w:rPr>
          <w:rFonts w:ascii="Arial" w:eastAsia="Calibri" w:hAnsi="Arial" w:cs="Arial"/>
          <w:sz w:val="26"/>
          <w:szCs w:val="26"/>
          <w:lang w:val="ru-RU"/>
        </w:rPr>
        <w:t xml:space="preserve"> настоящего Положения, осуществляется путем отводов и самоотводов членов Комиссии</w:t>
      </w:r>
      <w:r w:rsidR="000611F5" w:rsidRPr="00CC3ACD">
        <w:rPr>
          <w:rFonts w:ascii="Arial" w:eastAsia="Calibri" w:hAnsi="Arial" w:cs="Arial"/>
          <w:sz w:val="26"/>
          <w:szCs w:val="26"/>
          <w:lang w:val="ru-RU"/>
        </w:rPr>
        <w:t xml:space="preserve"> </w:t>
      </w:r>
      <w:r w:rsidR="00DA3876" w:rsidRPr="00CC3ACD">
        <w:rPr>
          <w:rFonts w:ascii="Arial" w:eastAsia="Calibri" w:hAnsi="Arial" w:cs="Arial"/>
          <w:sz w:val="26"/>
          <w:szCs w:val="26"/>
          <w:lang w:val="ru-RU"/>
        </w:rPr>
        <w:t>от участия в заседании Комиссии.</w:t>
      </w:r>
      <w:r w:rsidR="003C2600" w:rsidRPr="00CC3ACD">
        <w:rPr>
          <w:rFonts w:ascii="Arial" w:eastAsia="Calibri" w:hAnsi="Arial" w:cs="Arial"/>
          <w:sz w:val="26"/>
          <w:szCs w:val="26"/>
          <w:lang w:val="ru-RU"/>
        </w:rPr>
        <w:t xml:space="preserve"> </w:t>
      </w:r>
    </w:p>
    <w:p w14:paraId="5B610AEF" w14:textId="6CB5B55F" w:rsidR="00DA3876"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w:t>
      </w:r>
      <w:r w:rsidR="00933AEF" w:rsidRPr="00CC3ACD">
        <w:rPr>
          <w:rFonts w:ascii="Arial" w:eastAsia="Calibri" w:hAnsi="Arial" w:cs="Arial"/>
          <w:sz w:val="26"/>
          <w:szCs w:val="26"/>
          <w:lang w:val="ru-RU"/>
        </w:rPr>
        <w:t>8</w:t>
      </w:r>
      <w:r w:rsidR="005160A9" w:rsidRPr="00CC3ACD">
        <w:rPr>
          <w:rFonts w:ascii="Arial" w:eastAsia="Calibri" w:hAnsi="Arial" w:cs="Arial"/>
          <w:sz w:val="26"/>
          <w:szCs w:val="26"/>
          <w:lang w:val="ru-RU"/>
        </w:rPr>
        <w:t xml:space="preserve">. </w:t>
      </w:r>
      <w:r w:rsidR="00DA3876" w:rsidRPr="00CC3ACD">
        <w:rPr>
          <w:rFonts w:ascii="Arial" w:eastAsia="Calibri" w:hAnsi="Arial" w:cs="Arial"/>
          <w:sz w:val="26"/>
          <w:szCs w:val="26"/>
          <w:lang w:val="ru-RU"/>
        </w:rPr>
        <w:t xml:space="preserve">В случае принятия решения, указанного в пункте </w:t>
      </w:r>
      <w:r w:rsidR="00742D05" w:rsidRPr="00CC3ACD">
        <w:rPr>
          <w:rFonts w:ascii="Arial" w:eastAsia="Calibri" w:hAnsi="Arial" w:cs="Arial"/>
          <w:sz w:val="26"/>
          <w:szCs w:val="26"/>
          <w:lang w:val="ru-RU"/>
        </w:rPr>
        <w:t>4</w:t>
      </w:r>
      <w:r w:rsidR="00DA3876" w:rsidRPr="00CC3ACD">
        <w:rPr>
          <w:rFonts w:ascii="Arial" w:eastAsia="Calibri" w:hAnsi="Arial" w:cs="Arial"/>
          <w:sz w:val="26"/>
          <w:szCs w:val="26"/>
          <w:lang w:val="ru-RU"/>
        </w:rPr>
        <w:t>.</w:t>
      </w:r>
      <w:r w:rsidR="00933AEF" w:rsidRPr="00CC3ACD">
        <w:rPr>
          <w:rFonts w:ascii="Arial" w:eastAsia="Calibri" w:hAnsi="Arial" w:cs="Arial"/>
          <w:sz w:val="26"/>
          <w:szCs w:val="26"/>
          <w:lang w:val="ru-RU"/>
        </w:rPr>
        <w:t>6</w:t>
      </w:r>
      <w:r w:rsidR="00DA3876" w:rsidRPr="00CC3ACD">
        <w:rPr>
          <w:rFonts w:ascii="Arial" w:eastAsia="Calibri" w:hAnsi="Arial" w:cs="Arial"/>
          <w:sz w:val="26"/>
          <w:szCs w:val="26"/>
          <w:lang w:val="ru-RU"/>
        </w:rPr>
        <w:t xml:space="preserve"> настоящего Положения, а также в случае самоотвода член</w:t>
      </w:r>
      <w:r w:rsidR="00933AEF" w:rsidRPr="00CC3ACD">
        <w:rPr>
          <w:rFonts w:ascii="Arial" w:eastAsia="Calibri" w:hAnsi="Arial" w:cs="Arial"/>
          <w:sz w:val="26"/>
          <w:szCs w:val="26"/>
          <w:lang w:val="ru-RU"/>
        </w:rPr>
        <w:t>а</w:t>
      </w:r>
      <w:r w:rsidR="00DA3876" w:rsidRPr="00CC3ACD">
        <w:rPr>
          <w:rFonts w:ascii="Arial" w:eastAsia="Calibri" w:hAnsi="Arial" w:cs="Arial"/>
          <w:sz w:val="26"/>
          <w:szCs w:val="26"/>
          <w:lang w:val="ru-RU"/>
        </w:rPr>
        <w:t xml:space="preserve"> Комиссии, в отношении которого принято решение об отводе или который заявил о самоотводе, не вправе присутствовать на заседаниях Комиссии по конкретной закупке.</w:t>
      </w:r>
    </w:p>
    <w:p w14:paraId="34ED5E33" w14:textId="7FF8EA0E" w:rsidR="00DA3876"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DA3876" w:rsidRPr="00CC3ACD">
        <w:rPr>
          <w:rFonts w:ascii="Arial" w:eastAsia="Calibri" w:hAnsi="Arial" w:cs="Arial"/>
          <w:sz w:val="26"/>
          <w:szCs w:val="26"/>
          <w:lang w:val="ru-RU"/>
        </w:rPr>
        <w:t>.</w:t>
      </w:r>
      <w:r w:rsidR="00933AEF" w:rsidRPr="00CC3ACD">
        <w:rPr>
          <w:rFonts w:ascii="Arial" w:eastAsia="Calibri" w:hAnsi="Arial" w:cs="Arial"/>
          <w:sz w:val="26"/>
          <w:szCs w:val="26"/>
          <w:lang w:val="ru-RU"/>
        </w:rPr>
        <w:t>9</w:t>
      </w:r>
      <w:r w:rsidR="00DA3876" w:rsidRPr="00CC3ACD">
        <w:rPr>
          <w:rFonts w:ascii="Arial" w:eastAsia="Calibri" w:hAnsi="Arial" w:cs="Arial"/>
          <w:sz w:val="26"/>
          <w:szCs w:val="26"/>
          <w:lang w:val="ru-RU"/>
        </w:rPr>
        <w:t xml:space="preserve">. При необходимости временной замены члена Комиссии в связи с отсутствием кворума, предусмотренного пунктом </w:t>
      </w:r>
      <w:r w:rsidR="00742D05" w:rsidRPr="00CC3ACD">
        <w:rPr>
          <w:rFonts w:ascii="Arial" w:eastAsia="Calibri" w:hAnsi="Arial" w:cs="Arial"/>
          <w:sz w:val="26"/>
          <w:szCs w:val="26"/>
          <w:lang w:val="ru-RU"/>
        </w:rPr>
        <w:t>7</w:t>
      </w:r>
      <w:r w:rsidR="00DA3876" w:rsidRPr="00CC3ACD">
        <w:rPr>
          <w:rFonts w:ascii="Arial" w:eastAsia="Calibri" w:hAnsi="Arial" w:cs="Arial"/>
          <w:sz w:val="26"/>
          <w:szCs w:val="26"/>
          <w:lang w:val="ru-RU"/>
        </w:rPr>
        <w:t xml:space="preserve">.2 настоящего Положения, решение о временной замене члена Комиссии оформляется приказом </w:t>
      </w:r>
      <w:r w:rsidR="00A5462E" w:rsidRPr="00CC3ACD">
        <w:rPr>
          <w:rFonts w:ascii="Arial" w:eastAsia="Calibri" w:hAnsi="Arial" w:cs="Arial"/>
          <w:sz w:val="26"/>
          <w:szCs w:val="26"/>
          <w:lang w:val="ru-RU"/>
        </w:rPr>
        <w:t xml:space="preserve">Общества </w:t>
      </w:r>
      <w:r w:rsidR="00DA3876" w:rsidRPr="00CC3ACD">
        <w:rPr>
          <w:rFonts w:ascii="Arial" w:eastAsia="Calibri" w:hAnsi="Arial" w:cs="Arial"/>
          <w:sz w:val="26"/>
          <w:szCs w:val="26"/>
          <w:lang w:val="ru-RU"/>
        </w:rPr>
        <w:t>с занесением соответствующих сведений в протокол заседания Комиссии.</w:t>
      </w:r>
    </w:p>
    <w:p w14:paraId="4AA01E30" w14:textId="1201C3B1" w:rsidR="00BD0D8F" w:rsidRPr="00CC3ACD" w:rsidRDefault="007B66A6" w:rsidP="00D606AA">
      <w:pPr>
        <w:ind w:firstLine="709"/>
        <w:contextualSpacing/>
        <w:rPr>
          <w:rFonts w:ascii="Arial" w:eastAsia="Calibri" w:hAnsi="Arial" w:cs="Arial"/>
          <w:sz w:val="26"/>
          <w:szCs w:val="26"/>
          <w:lang w:val="ru-RU"/>
        </w:rPr>
      </w:pPr>
      <w:r w:rsidRPr="00CC3ACD">
        <w:rPr>
          <w:rFonts w:ascii="Arial" w:eastAsia="Calibri" w:hAnsi="Arial" w:cs="Arial"/>
          <w:sz w:val="26"/>
          <w:szCs w:val="26"/>
          <w:lang w:val="ru-RU"/>
        </w:rPr>
        <w:t>4</w:t>
      </w:r>
      <w:r w:rsidR="00BD0D8F" w:rsidRPr="00CC3ACD">
        <w:rPr>
          <w:rFonts w:ascii="Arial" w:eastAsia="Calibri" w:hAnsi="Arial" w:cs="Arial"/>
          <w:sz w:val="26"/>
          <w:szCs w:val="26"/>
          <w:lang w:val="ru-RU"/>
        </w:rPr>
        <w:t>.1</w:t>
      </w:r>
      <w:r w:rsidR="00933AEF" w:rsidRPr="00CC3ACD">
        <w:rPr>
          <w:rFonts w:ascii="Arial" w:eastAsia="Calibri" w:hAnsi="Arial" w:cs="Arial"/>
          <w:sz w:val="26"/>
          <w:szCs w:val="26"/>
          <w:lang w:val="ru-RU"/>
        </w:rPr>
        <w:t>0</w:t>
      </w:r>
      <w:r w:rsidR="00BD0D8F" w:rsidRPr="00CC3ACD">
        <w:rPr>
          <w:rFonts w:ascii="Arial" w:eastAsia="Calibri" w:hAnsi="Arial" w:cs="Arial"/>
          <w:sz w:val="26"/>
          <w:szCs w:val="26"/>
          <w:lang w:val="ru-RU"/>
        </w:rPr>
        <w:t xml:space="preserve">. </w:t>
      </w:r>
      <w:r w:rsidR="00BD0D8F" w:rsidRPr="00CC3ACD">
        <w:rPr>
          <w:rFonts w:ascii="Arial" w:eastAsia="Calibri" w:hAnsi="Arial" w:cs="Arial"/>
          <w:kern w:val="0"/>
          <w:sz w:val="26"/>
          <w:szCs w:val="26"/>
          <w:lang w:val="ru-RU" w:eastAsia="en-US"/>
        </w:rPr>
        <w:t xml:space="preserve">Замена члена Комиссии допускается только по решению </w:t>
      </w:r>
      <w:r w:rsidR="00441B37" w:rsidRPr="00CC3ACD">
        <w:rPr>
          <w:rFonts w:ascii="Arial" w:eastAsia="Calibri" w:hAnsi="Arial" w:cs="Arial"/>
          <w:kern w:val="0"/>
          <w:sz w:val="26"/>
          <w:szCs w:val="26"/>
          <w:lang w:val="ru-RU" w:eastAsia="en-US"/>
        </w:rPr>
        <w:lastRenderedPageBreak/>
        <w:t xml:space="preserve">Общества </w:t>
      </w:r>
      <w:r w:rsidR="00BD0D8F" w:rsidRPr="00CC3ACD">
        <w:rPr>
          <w:rFonts w:ascii="Arial" w:eastAsia="Calibri" w:hAnsi="Arial" w:cs="Arial"/>
          <w:kern w:val="0"/>
          <w:sz w:val="26"/>
          <w:szCs w:val="26"/>
          <w:lang w:val="ru-RU" w:eastAsia="en-US"/>
        </w:rPr>
        <w:t xml:space="preserve">и оформляется приказом </w:t>
      </w:r>
      <w:r w:rsidR="00830BD3" w:rsidRPr="00CC3ACD">
        <w:rPr>
          <w:rFonts w:ascii="Arial" w:eastAsia="Calibri" w:hAnsi="Arial" w:cs="Arial"/>
          <w:kern w:val="0"/>
          <w:sz w:val="26"/>
          <w:szCs w:val="26"/>
          <w:lang w:val="ru-RU" w:eastAsia="en-US"/>
        </w:rPr>
        <w:t xml:space="preserve">руководителя </w:t>
      </w:r>
      <w:r w:rsidR="00441B37" w:rsidRPr="00CC3ACD">
        <w:rPr>
          <w:rFonts w:ascii="Arial" w:eastAsia="Calibri" w:hAnsi="Arial" w:cs="Arial"/>
          <w:sz w:val="26"/>
          <w:szCs w:val="26"/>
          <w:lang w:val="ru-RU"/>
        </w:rPr>
        <w:t xml:space="preserve">Общества </w:t>
      </w:r>
      <w:r w:rsidR="00830BD3" w:rsidRPr="00CC3ACD">
        <w:rPr>
          <w:rFonts w:ascii="Arial" w:eastAsia="Calibri" w:hAnsi="Arial" w:cs="Arial"/>
          <w:sz w:val="26"/>
          <w:szCs w:val="26"/>
          <w:lang w:val="ru-RU"/>
        </w:rPr>
        <w:t>или иного уполномоченного лица</w:t>
      </w:r>
      <w:r w:rsidR="00BD0D8F" w:rsidRPr="00CC3ACD">
        <w:rPr>
          <w:rFonts w:ascii="Arial" w:eastAsia="Calibri" w:hAnsi="Arial" w:cs="Arial"/>
          <w:kern w:val="0"/>
          <w:sz w:val="26"/>
          <w:szCs w:val="26"/>
          <w:lang w:val="ru-RU" w:eastAsia="en-US"/>
        </w:rPr>
        <w:t>.</w:t>
      </w:r>
    </w:p>
    <w:p w14:paraId="1143892C" w14:textId="77777777" w:rsidR="00DA3876" w:rsidRPr="00CC3ACD" w:rsidRDefault="00DA3876" w:rsidP="00D606AA">
      <w:pPr>
        <w:ind w:firstLine="709"/>
        <w:rPr>
          <w:rFonts w:ascii="Arial" w:eastAsia="Calibri" w:hAnsi="Arial" w:cs="Arial"/>
          <w:sz w:val="26"/>
          <w:szCs w:val="26"/>
          <w:lang w:val="ru-RU"/>
        </w:rPr>
      </w:pPr>
    </w:p>
    <w:p w14:paraId="66F20AC3" w14:textId="560F04B4" w:rsidR="00DA3876" w:rsidRPr="00CC3ACD" w:rsidRDefault="00DA3876" w:rsidP="00CC3ACD">
      <w:pPr>
        <w:pStyle w:val="a3"/>
        <w:numPr>
          <w:ilvl w:val="0"/>
          <w:numId w:val="1"/>
        </w:numPr>
        <w:jc w:val="center"/>
        <w:rPr>
          <w:rFonts w:ascii="Arial" w:eastAsia="Calibri" w:hAnsi="Arial" w:cs="Arial"/>
          <w:b/>
          <w:kern w:val="0"/>
          <w:sz w:val="26"/>
          <w:szCs w:val="26"/>
          <w:lang w:val="ru-RU" w:eastAsia="en-US"/>
        </w:rPr>
      </w:pPr>
      <w:r w:rsidRPr="00CC3ACD">
        <w:rPr>
          <w:rFonts w:ascii="Arial" w:eastAsia="Calibri" w:hAnsi="Arial" w:cs="Arial"/>
          <w:b/>
          <w:sz w:val="26"/>
          <w:szCs w:val="26"/>
          <w:lang w:val="ru-RU"/>
        </w:rPr>
        <w:t xml:space="preserve">Функции </w:t>
      </w:r>
      <w:r w:rsidR="004924A3" w:rsidRPr="00CC3ACD">
        <w:rPr>
          <w:rFonts w:ascii="Arial" w:eastAsia="Calibri" w:hAnsi="Arial" w:cs="Arial"/>
          <w:b/>
          <w:kern w:val="0"/>
          <w:sz w:val="26"/>
          <w:szCs w:val="26"/>
          <w:lang w:val="ru-RU" w:eastAsia="en-US"/>
        </w:rPr>
        <w:t>и полномочия Комиссии</w:t>
      </w:r>
    </w:p>
    <w:p w14:paraId="4E87956D" w14:textId="77777777" w:rsidR="00B364A6" w:rsidRPr="00CC3ACD" w:rsidRDefault="00B364A6" w:rsidP="00CC3ACD">
      <w:pPr>
        <w:pStyle w:val="a3"/>
        <w:rPr>
          <w:rFonts w:ascii="Arial" w:eastAsia="Calibri" w:hAnsi="Arial" w:cs="Arial"/>
          <w:b/>
          <w:sz w:val="26"/>
          <w:szCs w:val="26"/>
          <w:lang w:val="ru-RU"/>
        </w:rPr>
      </w:pPr>
    </w:p>
    <w:p w14:paraId="4FF67C28" w14:textId="5F65FE8B" w:rsidR="00083ABD" w:rsidRPr="00CC3ACD" w:rsidRDefault="00BD0D8F" w:rsidP="00083ABD">
      <w:pPr>
        <w:widowControl/>
        <w:tabs>
          <w:tab w:val="left" w:pos="567"/>
          <w:tab w:val="left" w:pos="851"/>
          <w:tab w:val="left" w:pos="1134"/>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5.1. </w:t>
      </w:r>
      <w:r w:rsidR="00083ABD" w:rsidRPr="00CC3ACD">
        <w:rPr>
          <w:rFonts w:ascii="Arial" w:eastAsia="Calibri" w:hAnsi="Arial" w:cs="Arial"/>
          <w:kern w:val="0"/>
          <w:sz w:val="26"/>
          <w:szCs w:val="26"/>
          <w:lang w:val="ru-RU" w:eastAsia="en-US"/>
        </w:rPr>
        <w:t xml:space="preserve">При </w:t>
      </w:r>
      <w:r w:rsidR="00083ABD" w:rsidRPr="00CC3ACD">
        <w:rPr>
          <w:rFonts w:ascii="Arial" w:hAnsi="Arial" w:cs="Arial"/>
          <w:sz w:val="26"/>
          <w:szCs w:val="26"/>
          <w:lang w:val="ru-RU"/>
        </w:rPr>
        <w:t xml:space="preserve">формировании политики закупок в условиях конкурентной среды, специально создаваемой путем обеспечения состязательности предложений участников регламентированных закупочных процедур </w:t>
      </w:r>
      <w:r w:rsidR="00083ABD" w:rsidRPr="00CC3ACD">
        <w:rPr>
          <w:rFonts w:ascii="Arial" w:eastAsia="Calibri" w:hAnsi="Arial" w:cs="Arial"/>
          <w:kern w:val="0"/>
          <w:sz w:val="26"/>
          <w:szCs w:val="26"/>
          <w:lang w:val="ru-RU" w:eastAsia="en-US"/>
        </w:rPr>
        <w:t xml:space="preserve">комиссия осуществляет следующие функции: </w:t>
      </w:r>
    </w:p>
    <w:p w14:paraId="362D2A5B" w14:textId="19344B47" w:rsidR="00083ABD" w:rsidRPr="00CC3ACD" w:rsidRDefault="00083ABD" w:rsidP="00083ABD">
      <w:pPr>
        <w:pStyle w:val="af5"/>
        <w:tabs>
          <w:tab w:val="clear" w:pos="9360"/>
          <w:tab w:val="right" w:pos="0"/>
        </w:tabs>
        <w:ind w:firstLine="709"/>
        <w:jc w:val="both"/>
        <w:rPr>
          <w:rFonts w:ascii="Arial" w:hAnsi="Arial" w:cs="Arial"/>
          <w:sz w:val="26"/>
          <w:szCs w:val="26"/>
        </w:rPr>
      </w:pPr>
      <w:r w:rsidRPr="00CC3ACD">
        <w:rPr>
          <w:rFonts w:ascii="Arial" w:eastAsia="Calibri" w:hAnsi="Arial" w:cs="Arial"/>
          <w:sz w:val="26"/>
          <w:szCs w:val="26"/>
          <w:lang w:eastAsia="en-US"/>
        </w:rPr>
        <w:t xml:space="preserve">1) </w:t>
      </w:r>
      <w:r w:rsidR="00B364A6">
        <w:rPr>
          <w:rFonts w:ascii="Arial" w:eastAsia="Calibri" w:hAnsi="Arial" w:cs="Arial"/>
          <w:sz w:val="26"/>
          <w:szCs w:val="26"/>
          <w:lang w:eastAsia="en-US"/>
        </w:rPr>
        <w:t>о</w:t>
      </w:r>
      <w:r w:rsidRPr="00CC3ACD">
        <w:rPr>
          <w:rFonts w:ascii="Arial" w:hAnsi="Arial" w:cs="Arial"/>
          <w:sz w:val="26"/>
          <w:szCs w:val="26"/>
        </w:rPr>
        <w:t>рганизация разработки необходимых нормативных и методических документов по планированию и организации закупок на основе применения регламентированных процедур (конкурсов и неконкурсных способов закупок), разработка обязательных или рекомендованных для использования форм Конкурсной и иной документации, необходимой для проведения закупок, осуществление рассмотрения проектов указанных документов и представление их в установленном порядке на утверждение органам управления Общества;</w:t>
      </w:r>
    </w:p>
    <w:p w14:paraId="7DBEC08B" w14:textId="0638AD20" w:rsidR="00083ABD" w:rsidRPr="00CC3ACD" w:rsidRDefault="00083ABD" w:rsidP="00083ABD">
      <w:pPr>
        <w:pStyle w:val="af5"/>
        <w:tabs>
          <w:tab w:val="clear" w:pos="9360"/>
          <w:tab w:val="right" w:pos="0"/>
        </w:tabs>
        <w:ind w:firstLine="709"/>
        <w:jc w:val="both"/>
        <w:rPr>
          <w:rFonts w:ascii="Arial" w:hAnsi="Arial" w:cs="Arial"/>
          <w:sz w:val="26"/>
          <w:szCs w:val="26"/>
        </w:rPr>
      </w:pPr>
      <w:r w:rsidRPr="00CC3ACD">
        <w:rPr>
          <w:rFonts w:ascii="Arial" w:eastAsia="Calibri" w:hAnsi="Arial" w:cs="Arial"/>
          <w:sz w:val="26"/>
          <w:szCs w:val="26"/>
          <w:lang w:eastAsia="en-US"/>
        </w:rPr>
        <w:t xml:space="preserve">2) </w:t>
      </w:r>
      <w:r w:rsidR="00B364A6">
        <w:rPr>
          <w:rFonts w:ascii="Arial" w:eastAsia="Calibri" w:hAnsi="Arial" w:cs="Arial"/>
          <w:sz w:val="26"/>
          <w:szCs w:val="26"/>
          <w:lang w:eastAsia="en-US"/>
        </w:rPr>
        <w:t>о</w:t>
      </w:r>
      <w:r w:rsidRPr="00CC3ACD">
        <w:rPr>
          <w:rFonts w:ascii="Arial" w:hAnsi="Arial" w:cs="Arial"/>
          <w:sz w:val="26"/>
          <w:szCs w:val="26"/>
        </w:rPr>
        <w:t xml:space="preserve">рганизация формирования годовой комплексной программы закупок Общества (далее – ГКПЗ), осуществление согласования ГКПЗ, организация размещения ГКПЗ на сайте </w:t>
      </w:r>
      <w:r w:rsidR="00570FE5" w:rsidRPr="00CC3ACD">
        <w:rPr>
          <w:rFonts w:ascii="Arial" w:hAnsi="Arial" w:cs="Arial"/>
          <w:sz w:val="26"/>
          <w:szCs w:val="26"/>
        </w:rPr>
        <w:t>Общества</w:t>
      </w:r>
      <w:r w:rsidRPr="00CC3ACD">
        <w:rPr>
          <w:rFonts w:ascii="Arial" w:hAnsi="Arial" w:cs="Arial"/>
          <w:sz w:val="26"/>
          <w:szCs w:val="26"/>
        </w:rPr>
        <w:t>;</w:t>
      </w:r>
    </w:p>
    <w:p w14:paraId="19ED8C62" w14:textId="47565F4B" w:rsidR="00083ABD" w:rsidRPr="00CC3ACD" w:rsidRDefault="00083ABD" w:rsidP="00083ABD">
      <w:pPr>
        <w:widowControl/>
        <w:spacing w:line="0" w:lineRule="atLeast"/>
        <w:ind w:firstLine="709"/>
        <w:rPr>
          <w:rFonts w:ascii="Arial" w:hAnsi="Arial" w:cs="Arial"/>
          <w:sz w:val="26"/>
          <w:szCs w:val="26"/>
          <w:lang w:val="ru-RU"/>
        </w:rPr>
      </w:pPr>
      <w:r w:rsidRPr="00CC3ACD">
        <w:rPr>
          <w:rFonts w:ascii="Arial" w:eastAsia="Calibri" w:hAnsi="Arial" w:cs="Arial"/>
          <w:kern w:val="0"/>
          <w:sz w:val="26"/>
          <w:szCs w:val="26"/>
          <w:lang w:val="ru-RU" w:eastAsia="en-US"/>
        </w:rPr>
        <w:t xml:space="preserve">3) </w:t>
      </w:r>
      <w:r w:rsidR="00B364A6">
        <w:rPr>
          <w:rFonts w:ascii="Arial" w:eastAsia="Calibri" w:hAnsi="Arial" w:cs="Arial"/>
          <w:kern w:val="0"/>
          <w:sz w:val="26"/>
          <w:szCs w:val="26"/>
          <w:lang w:val="ru-RU" w:eastAsia="en-US"/>
        </w:rPr>
        <w:t>п</w:t>
      </w:r>
      <w:r w:rsidRPr="00CC3ACD">
        <w:rPr>
          <w:rFonts w:ascii="Arial" w:hAnsi="Arial" w:cs="Arial"/>
          <w:sz w:val="26"/>
          <w:szCs w:val="26"/>
          <w:lang w:val="ru-RU"/>
        </w:rPr>
        <w:t>ринятие решения об осуществлении регламентированных процедур по закупке товаров, работ и услуг по фактическим потребностям Общества в случае необходимости проведения закупок, не предусмотренных ГКПЗ (внеплановые закупки);</w:t>
      </w:r>
    </w:p>
    <w:p w14:paraId="492F570E" w14:textId="5792A2B3" w:rsidR="00083ABD" w:rsidRPr="00CC3ACD" w:rsidRDefault="00083ABD" w:rsidP="00083ABD">
      <w:pPr>
        <w:pStyle w:val="af5"/>
        <w:tabs>
          <w:tab w:val="clear" w:pos="9360"/>
          <w:tab w:val="right" w:pos="0"/>
        </w:tabs>
        <w:ind w:firstLine="709"/>
        <w:jc w:val="both"/>
        <w:rPr>
          <w:rFonts w:ascii="Arial" w:hAnsi="Arial" w:cs="Arial"/>
          <w:sz w:val="26"/>
          <w:szCs w:val="26"/>
        </w:rPr>
      </w:pPr>
      <w:r w:rsidRPr="00CC3ACD">
        <w:rPr>
          <w:rFonts w:ascii="Arial" w:eastAsia="Calibri" w:hAnsi="Arial" w:cs="Arial"/>
          <w:sz w:val="26"/>
          <w:szCs w:val="26"/>
          <w:lang w:eastAsia="en-US"/>
        </w:rPr>
        <w:t xml:space="preserve">4) </w:t>
      </w:r>
      <w:r w:rsidR="00B364A6">
        <w:rPr>
          <w:rFonts w:ascii="Arial" w:hAnsi="Arial" w:cs="Arial"/>
          <w:sz w:val="26"/>
          <w:szCs w:val="26"/>
        </w:rPr>
        <w:t>р</w:t>
      </w:r>
      <w:r w:rsidRPr="00CC3ACD">
        <w:rPr>
          <w:rFonts w:ascii="Arial" w:hAnsi="Arial" w:cs="Arial"/>
          <w:sz w:val="26"/>
          <w:szCs w:val="26"/>
        </w:rPr>
        <w:t>ассмотрение спорных вопросов и жалоб в ходе осуществления регламентированных закупок;</w:t>
      </w:r>
    </w:p>
    <w:p w14:paraId="382B8A8E" w14:textId="2F78A0CB" w:rsidR="00083ABD" w:rsidRPr="00CC3ACD" w:rsidRDefault="00083ABD" w:rsidP="00083ABD">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5) </w:t>
      </w:r>
      <w:r w:rsidR="00B364A6">
        <w:rPr>
          <w:rFonts w:ascii="Arial" w:hAnsi="Arial" w:cs="Arial"/>
          <w:sz w:val="26"/>
          <w:szCs w:val="26"/>
          <w:lang w:val="ru-RU"/>
        </w:rPr>
        <w:t>о</w:t>
      </w:r>
      <w:r w:rsidRPr="00CC3ACD">
        <w:rPr>
          <w:rFonts w:ascii="Arial" w:hAnsi="Arial" w:cs="Arial"/>
          <w:sz w:val="26"/>
          <w:szCs w:val="26"/>
          <w:lang w:val="ru-RU"/>
        </w:rPr>
        <w:t>существление контроля выполнения требований законодательства Российской Федерации, внутренних нормативных документов Общества при проведении регламентированных закупок (в том числе, при необходимости – через своих представителей, назначение и руководство работой которых осуществляет ЦЗК)</w:t>
      </w:r>
      <w:r w:rsidR="00B364A6">
        <w:rPr>
          <w:rFonts w:ascii="Arial" w:hAnsi="Arial" w:cs="Arial"/>
          <w:sz w:val="26"/>
          <w:szCs w:val="26"/>
          <w:lang w:val="ru-RU"/>
        </w:rPr>
        <w:t>.</w:t>
      </w:r>
    </w:p>
    <w:p w14:paraId="5A891D2F" w14:textId="0C7E78E4" w:rsidR="00BD0D8F" w:rsidRPr="00CC3ACD" w:rsidRDefault="0084183D" w:rsidP="00D606AA">
      <w:pPr>
        <w:widowControl/>
        <w:tabs>
          <w:tab w:val="left" w:pos="567"/>
          <w:tab w:val="left" w:pos="851"/>
          <w:tab w:val="left" w:pos="1134"/>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5.2. </w:t>
      </w:r>
      <w:r w:rsidR="00BD0D8F" w:rsidRPr="00CC3ACD">
        <w:rPr>
          <w:rFonts w:ascii="Arial" w:eastAsia="Calibri" w:hAnsi="Arial" w:cs="Arial"/>
          <w:kern w:val="0"/>
          <w:sz w:val="26"/>
          <w:szCs w:val="26"/>
          <w:lang w:val="ru-RU" w:eastAsia="en-US"/>
        </w:rPr>
        <w:t>При осуществлении закупки путем проведения открытого конкурса, конкурса с ограниченным участием</w:t>
      </w:r>
      <w:r w:rsidR="00933AEF" w:rsidRPr="00CC3ACD">
        <w:rPr>
          <w:rFonts w:ascii="Arial" w:eastAsia="Calibri" w:hAnsi="Arial" w:cs="Arial"/>
          <w:kern w:val="0"/>
          <w:sz w:val="26"/>
          <w:szCs w:val="26"/>
          <w:lang w:val="ru-RU" w:eastAsia="en-US"/>
        </w:rPr>
        <w:t>, Открытого конкурса в электронной форме</w:t>
      </w:r>
      <w:r w:rsidR="00BD0D8F" w:rsidRPr="00CC3ACD">
        <w:rPr>
          <w:rFonts w:ascii="Arial" w:eastAsia="Calibri" w:hAnsi="Arial" w:cs="Arial"/>
          <w:kern w:val="0"/>
          <w:sz w:val="26"/>
          <w:szCs w:val="26"/>
          <w:lang w:val="ru-RU" w:eastAsia="en-US"/>
        </w:rPr>
        <w:t xml:space="preserve"> (далее в настоящем пункте Положения – конкурс) Комиссией осуществля</w:t>
      </w:r>
      <w:r w:rsidR="00570FE5" w:rsidRPr="00CC3ACD">
        <w:rPr>
          <w:rFonts w:ascii="Arial" w:eastAsia="Calibri" w:hAnsi="Arial" w:cs="Arial"/>
          <w:kern w:val="0"/>
          <w:sz w:val="26"/>
          <w:szCs w:val="26"/>
          <w:lang w:val="ru-RU" w:eastAsia="en-US"/>
        </w:rPr>
        <w:t>ю</w:t>
      </w:r>
      <w:r w:rsidR="00BD0D8F" w:rsidRPr="00CC3ACD">
        <w:rPr>
          <w:rFonts w:ascii="Arial" w:eastAsia="Calibri" w:hAnsi="Arial" w:cs="Arial"/>
          <w:kern w:val="0"/>
          <w:sz w:val="26"/>
          <w:szCs w:val="26"/>
          <w:lang w:val="ru-RU" w:eastAsia="en-US"/>
        </w:rPr>
        <w:t>тся следующие функции:</w:t>
      </w:r>
    </w:p>
    <w:p w14:paraId="384E3D0A" w14:textId="561C609C" w:rsidR="004924A3" w:rsidRPr="00CC3ACD" w:rsidRDefault="0084183D"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w:t>
      </w:r>
      <w:r w:rsidR="00083ABD" w:rsidRPr="00CC3ACD">
        <w:rPr>
          <w:rFonts w:ascii="Arial" w:eastAsia="Calibri" w:hAnsi="Arial" w:cs="Arial"/>
          <w:kern w:val="0"/>
          <w:sz w:val="26"/>
          <w:szCs w:val="26"/>
          <w:lang w:val="ru-RU" w:eastAsia="en-US"/>
        </w:rPr>
        <w:t xml:space="preserve">) </w:t>
      </w:r>
      <w:r w:rsidR="00BD0D8F" w:rsidRPr="00CC3ACD">
        <w:rPr>
          <w:rFonts w:ascii="Arial" w:eastAsia="Calibri" w:hAnsi="Arial" w:cs="Arial"/>
          <w:kern w:val="0"/>
          <w:sz w:val="26"/>
          <w:szCs w:val="26"/>
          <w:lang w:val="ru-RU" w:eastAsia="en-US"/>
        </w:rPr>
        <w:t>открытие доступа к поданным в форме электронных документов заявкам на</w:t>
      </w:r>
      <w:r w:rsidR="00BD0D8F" w:rsidRPr="00CC3ACD">
        <w:rPr>
          <w:rFonts w:ascii="Arial" w:eastAsia="Calibri" w:hAnsi="Arial" w:cs="Arial"/>
          <w:kern w:val="0"/>
          <w:sz w:val="26"/>
          <w:szCs w:val="26"/>
          <w:lang w:eastAsia="en-US"/>
        </w:rPr>
        <w:t> </w:t>
      </w:r>
      <w:r w:rsidR="00BD0D8F" w:rsidRPr="00CC3ACD">
        <w:rPr>
          <w:rFonts w:ascii="Arial" w:eastAsia="Calibri" w:hAnsi="Arial" w:cs="Arial"/>
          <w:kern w:val="0"/>
          <w:sz w:val="26"/>
          <w:szCs w:val="26"/>
          <w:lang w:val="ru-RU" w:eastAsia="en-US"/>
        </w:rPr>
        <w:t>участие в конкурсе;</w:t>
      </w:r>
    </w:p>
    <w:p w14:paraId="5BD35354" w14:textId="6878E3F2"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рассмотрение и оценка заявок на участие в конкурсе;</w:t>
      </w:r>
    </w:p>
    <w:p w14:paraId="5530A97C" w14:textId="0323F8B9"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определение победителя конкурса;</w:t>
      </w:r>
    </w:p>
    <w:p w14:paraId="08110888" w14:textId="0463C908" w:rsidR="004924A3" w:rsidRPr="00CC3ACD" w:rsidRDefault="004924A3"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4</w:t>
      </w:r>
      <w:r w:rsidR="00BD0D8F"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ведение протокола открытия доступа к заявкам;</w:t>
      </w:r>
    </w:p>
    <w:p w14:paraId="0B2EABDE" w14:textId="428DBBBC" w:rsidR="00BD0D8F" w:rsidRPr="00CC3ACD" w:rsidRDefault="004924A3" w:rsidP="00D606AA">
      <w:pPr>
        <w:widowControl/>
        <w:tabs>
          <w:tab w:val="left" w:pos="284"/>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5) </w:t>
      </w:r>
      <w:r w:rsidR="00BD0D8F" w:rsidRPr="00CC3ACD">
        <w:rPr>
          <w:rFonts w:ascii="Arial" w:eastAsia="Calibri" w:hAnsi="Arial" w:cs="Arial"/>
          <w:kern w:val="0"/>
          <w:sz w:val="26"/>
          <w:szCs w:val="26"/>
          <w:lang w:val="ru-RU" w:eastAsia="en-US"/>
        </w:rPr>
        <w:t>ведение протокола рассмотрения заявок на участие в конкурсе;</w:t>
      </w:r>
    </w:p>
    <w:p w14:paraId="4E97113B" w14:textId="3AE8E789" w:rsidR="004924A3" w:rsidRPr="00CC3ACD" w:rsidRDefault="004924A3"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w:t>
      </w:r>
      <w:r w:rsidR="00BD0D8F" w:rsidRPr="00CC3ACD">
        <w:rPr>
          <w:rFonts w:ascii="Arial" w:eastAsia="Calibri" w:hAnsi="Arial" w:cs="Arial"/>
          <w:kern w:val="0"/>
          <w:sz w:val="26"/>
          <w:szCs w:val="26"/>
          <w:lang w:val="ru-RU" w:eastAsia="en-US"/>
        </w:rPr>
        <w:t>) ведение протокола рассмотрения единственной заявки на участие</w:t>
      </w:r>
      <w:r w:rsidR="000611F5" w:rsidRPr="00CC3ACD">
        <w:rPr>
          <w:rFonts w:ascii="Arial" w:eastAsia="Calibri" w:hAnsi="Arial" w:cs="Arial"/>
          <w:kern w:val="0"/>
          <w:sz w:val="26"/>
          <w:szCs w:val="26"/>
          <w:lang w:val="ru-RU" w:eastAsia="en-US"/>
        </w:rPr>
        <w:t xml:space="preserve"> </w:t>
      </w:r>
      <w:r w:rsidR="00BD0D8F" w:rsidRPr="00CC3ACD">
        <w:rPr>
          <w:rFonts w:ascii="Arial" w:eastAsia="Calibri" w:hAnsi="Arial" w:cs="Arial"/>
          <w:kern w:val="0"/>
          <w:sz w:val="26"/>
          <w:szCs w:val="26"/>
          <w:lang w:val="ru-RU" w:eastAsia="en-US"/>
        </w:rPr>
        <w:t>в конкурсе;</w:t>
      </w:r>
    </w:p>
    <w:p w14:paraId="1ED1144A" w14:textId="6A3356D5" w:rsidR="00BD0D8F" w:rsidRPr="00CC3ACD" w:rsidRDefault="004924A3"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w:t>
      </w:r>
      <w:r w:rsidR="00BD0D8F" w:rsidRPr="00CC3ACD">
        <w:rPr>
          <w:rFonts w:ascii="Arial" w:eastAsia="Calibri" w:hAnsi="Arial" w:cs="Arial"/>
          <w:kern w:val="0"/>
          <w:sz w:val="26"/>
          <w:szCs w:val="26"/>
          <w:lang w:val="ru-RU" w:eastAsia="en-US"/>
        </w:rPr>
        <w:t>) ведение протокола о признании участника уклонившимся от заключения контракта;</w:t>
      </w:r>
    </w:p>
    <w:p w14:paraId="79EC091B" w14:textId="0DDC4CC2" w:rsidR="004924A3" w:rsidRPr="00CC3ACD" w:rsidRDefault="004924A3"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w:t>
      </w:r>
      <w:r w:rsidR="00BD0D8F"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ведение протокола переторжки;</w:t>
      </w:r>
    </w:p>
    <w:p w14:paraId="13DF5B13" w14:textId="2E4E811F" w:rsidR="004924A3" w:rsidRPr="00CC3ACD" w:rsidRDefault="004924A3"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9) ведение протокола оценки и сопоставления заявок;</w:t>
      </w:r>
    </w:p>
    <w:p w14:paraId="5604279C" w14:textId="20E22599" w:rsidR="00BD0D8F" w:rsidRPr="00CC3ACD" w:rsidRDefault="004924A3"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10) </w:t>
      </w:r>
      <w:r w:rsidR="00BD0D8F" w:rsidRPr="00CC3ACD">
        <w:rPr>
          <w:rFonts w:ascii="Arial" w:eastAsia="Calibri" w:hAnsi="Arial" w:cs="Arial"/>
          <w:kern w:val="0"/>
          <w:sz w:val="26"/>
          <w:szCs w:val="26"/>
          <w:lang w:val="ru-RU" w:eastAsia="en-US"/>
        </w:rPr>
        <w:t>ведение протокола об отказе от заключения контракта.</w:t>
      </w:r>
    </w:p>
    <w:p w14:paraId="78706582" w14:textId="617E3677" w:rsidR="00BD0D8F" w:rsidRPr="00CC3ACD" w:rsidRDefault="00BD0D8F" w:rsidP="00D606AA">
      <w:pPr>
        <w:widowControl/>
        <w:tabs>
          <w:tab w:val="left" w:pos="709"/>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lastRenderedPageBreak/>
        <w:t>5.</w:t>
      </w:r>
      <w:r w:rsidR="0084183D" w:rsidRPr="00CC3ACD">
        <w:rPr>
          <w:rFonts w:ascii="Arial" w:eastAsia="Calibri" w:hAnsi="Arial" w:cs="Arial"/>
          <w:kern w:val="0"/>
          <w:sz w:val="26"/>
          <w:szCs w:val="26"/>
          <w:lang w:val="ru-RU" w:eastAsia="en-US"/>
        </w:rPr>
        <w:t>3</w:t>
      </w:r>
      <w:r w:rsidRPr="00CC3ACD">
        <w:rPr>
          <w:rFonts w:ascii="Arial" w:eastAsia="Calibri" w:hAnsi="Arial" w:cs="Arial"/>
          <w:kern w:val="0"/>
          <w:sz w:val="26"/>
          <w:szCs w:val="26"/>
          <w:lang w:val="ru-RU" w:eastAsia="en-US"/>
        </w:rPr>
        <w:t>. При осуществлении закупки путем проведения закрытого конкурса, закрытого конкурса с ограниченным участие</w:t>
      </w:r>
      <w:r w:rsidR="005B7834" w:rsidRPr="00CC3ACD">
        <w:rPr>
          <w:rFonts w:ascii="Arial" w:eastAsia="Calibri" w:hAnsi="Arial" w:cs="Arial"/>
          <w:kern w:val="0"/>
          <w:sz w:val="26"/>
          <w:szCs w:val="26"/>
          <w:lang w:val="ru-RU" w:eastAsia="en-US"/>
        </w:rPr>
        <w:t>м</w:t>
      </w:r>
      <w:r w:rsidRPr="00CC3ACD">
        <w:rPr>
          <w:rFonts w:ascii="Arial" w:eastAsia="Calibri" w:hAnsi="Arial" w:cs="Arial"/>
          <w:kern w:val="0"/>
          <w:sz w:val="26"/>
          <w:szCs w:val="26"/>
          <w:lang w:val="ru-RU" w:eastAsia="en-US"/>
        </w:rPr>
        <w:t xml:space="preserve"> (далее в настоящем пункте Положения – закрытый конкурс) Комиссией осуществля</w:t>
      </w:r>
      <w:r w:rsidR="005B7834" w:rsidRPr="00CC3ACD">
        <w:rPr>
          <w:rFonts w:ascii="Arial" w:eastAsia="Calibri" w:hAnsi="Arial" w:cs="Arial"/>
          <w:kern w:val="0"/>
          <w:sz w:val="26"/>
          <w:szCs w:val="26"/>
          <w:lang w:val="ru-RU" w:eastAsia="en-US"/>
        </w:rPr>
        <w:t>ю</w:t>
      </w:r>
      <w:r w:rsidRPr="00CC3ACD">
        <w:rPr>
          <w:rFonts w:ascii="Arial" w:eastAsia="Calibri" w:hAnsi="Arial" w:cs="Arial"/>
          <w:kern w:val="0"/>
          <w:sz w:val="26"/>
          <w:szCs w:val="26"/>
          <w:lang w:val="ru-RU" w:eastAsia="en-US"/>
        </w:rPr>
        <w:t>тся следующие функции:</w:t>
      </w:r>
    </w:p>
    <w:p w14:paraId="0AF32444" w14:textId="30A1D493"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вскрытие конвертов с заявками на участие в закрытом конкурсе;</w:t>
      </w:r>
    </w:p>
    <w:p w14:paraId="2CC2F7E1" w14:textId="3D6A433A"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рассмотрение и оценка заявок на участие в закрытом конкурсе;</w:t>
      </w:r>
    </w:p>
    <w:p w14:paraId="4EAC4EE6" w14:textId="46156255"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определение победителя закрытого конкурса;</w:t>
      </w:r>
    </w:p>
    <w:p w14:paraId="053F9A7C" w14:textId="165282D6"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4) ведение протокола открытия доступа к заявкам на участие в закрытом конкурсе;</w:t>
      </w:r>
    </w:p>
    <w:p w14:paraId="74162BD5" w14:textId="00815084" w:rsidR="005B7834" w:rsidRPr="00CC3ACD" w:rsidRDefault="005B7834" w:rsidP="00D606AA">
      <w:pPr>
        <w:widowControl/>
        <w:tabs>
          <w:tab w:val="left" w:pos="284"/>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 ведение протокола рассмотрения заявок на участие в закрытом конкурсе;</w:t>
      </w:r>
    </w:p>
    <w:p w14:paraId="119C91B4" w14:textId="7BDD2056"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 ведение протокола рассмотрения единственной заявки на участие в закрытом конкурсе;</w:t>
      </w:r>
    </w:p>
    <w:p w14:paraId="3E8E5BAA" w14:textId="77777777"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 ведение протокола о признании участника уклонившимся от заключения контракта;</w:t>
      </w:r>
    </w:p>
    <w:p w14:paraId="765F6837" w14:textId="77777777"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 ведение протокола переторжки;</w:t>
      </w:r>
    </w:p>
    <w:p w14:paraId="452DEF8E" w14:textId="77777777"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9) ведение протокола оценки и сопоставления заявок;</w:t>
      </w:r>
    </w:p>
    <w:p w14:paraId="0E4BF1E1" w14:textId="77777777"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10) ведение протокола об отказе от заключения контракта.</w:t>
      </w:r>
    </w:p>
    <w:p w14:paraId="794BC73A" w14:textId="2772CEF0"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84183D" w:rsidRPr="00CC3ACD">
        <w:rPr>
          <w:rFonts w:ascii="Arial" w:eastAsia="Calibri" w:hAnsi="Arial" w:cs="Arial"/>
          <w:kern w:val="0"/>
          <w:sz w:val="26"/>
          <w:szCs w:val="26"/>
          <w:lang w:val="ru-RU" w:eastAsia="en-US"/>
        </w:rPr>
        <w:t>4</w:t>
      </w:r>
      <w:r w:rsidRPr="00CC3ACD">
        <w:rPr>
          <w:rFonts w:ascii="Arial" w:eastAsia="Calibri" w:hAnsi="Arial" w:cs="Arial"/>
          <w:kern w:val="0"/>
          <w:sz w:val="26"/>
          <w:szCs w:val="26"/>
          <w:lang w:val="ru-RU" w:eastAsia="en-US"/>
        </w:rPr>
        <w:t>. При осуществлении закупки путем проведения двухэтапного конкурса Комиссией осуществля</w:t>
      </w:r>
      <w:r w:rsidR="00570FE5" w:rsidRPr="00CC3ACD">
        <w:rPr>
          <w:rFonts w:ascii="Arial" w:eastAsia="Calibri" w:hAnsi="Arial" w:cs="Arial"/>
          <w:kern w:val="0"/>
          <w:sz w:val="26"/>
          <w:szCs w:val="26"/>
          <w:lang w:val="ru-RU" w:eastAsia="en-US"/>
        </w:rPr>
        <w:t>ю</w:t>
      </w:r>
      <w:r w:rsidRPr="00CC3ACD">
        <w:rPr>
          <w:rFonts w:ascii="Arial" w:eastAsia="Calibri" w:hAnsi="Arial" w:cs="Arial"/>
          <w:kern w:val="0"/>
          <w:sz w:val="26"/>
          <w:szCs w:val="26"/>
          <w:lang w:val="ru-RU" w:eastAsia="en-US"/>
        </w:rPr>
        <w:t>тся следующие функции:</w:t>
      </w:r>
    </w:p>
    <w:p w14:paraId="6B26E5F1" w14:textId="7A4F0219"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открытие доступа к поданным в форме электронных документов первоначальным заявкам на участие в двухэтапном конкурсе;</w:t>
      </w:r>
    </w:p>
    <w:p w14:paraId="4E5041B7" w14:textId="620CFE92"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2) проведение с участниками двухэтапного конкурса, подавшими первоначальные заявки на участие в таком конкурсе, обсуждения любых содержащихся в этих заявках предложений участников такого конкурса </w:t>
      </w:r>
      <w:r w:rsidR="005B7834" w:rsidRPr="00CC3ACD">
        <w:rPr>
          <w:rFonts w:ascii="Arial" w:eastAsia="Calibri" w:hAnsi="Arial" w:cs="Arial"/>
          <w:kern w:val="0"/>
          <w:sz w:val="26"/>
          <w:szCs w:val="26"/>
          <w:lang w:val="ru-RU" w:eastAsia="en-US"/>
        </w:rPr>
        <w:t>в</w:t>
      </w:r>
      <w:r w:rsidR="005B7834" w:rsidRPr="00CC3ACD">
        <w:rPr>
          <w:rFonts w:ascii="Arial" w:eastAsia="Calibri" w:hAnsi="Arial" w:cs="Arial"/>
          <w:kern w:val="0"/>
          <w:sz w:val="26"/>
          <w:szCs w:val="26"/>
          <w:lang w:eastAsia="en-US"/>
        </w:rPr>
        <w:t> </w:t>
      </w:r>
      <w:r w:rsidR="005B7834" w:rsidRPr="00CC3ACD">
        <w:rPr>
          <w:rFonts w:ascii="Arial" w:eastAsia="Calibri" w:hAnsi="Arial" w:cs="Arial"/>
          <w:kern w:val="0"/>
          <w:sz w:val="26"/>
          <w:szCs w:val="26"/>
          <w:lang w:val="ru-RU" w:eastAsia="en-US"/>
        </w:rPr>
        <w:t>отношении</w:t>
      </w:r>
      <w:r w:rsidRPr="00CC3ACD">
        <w:rPr>
          <w:rFonts w:ascii="Arial" w:eastAsia="Calibri" w:hAnsi="Arial" w:cs="Arial"/>
          <w:kern w:val="0"/>
          <w:sz w:val="26"/>
          <w:szCs w:val="26"/>
          <w:lang w:val="ru-RU" w:eastAsia="en-US"/>
        </w:rPr>
        <w:t xml:space="preserve"> объект</w:t>
      </w:r>
      <w:r w:rsidR="005B7834" w:rsidRPr="00CC3ACD">
        <w:rPr>
          <w:rFonts w:ascii="Arial" w:eastAsia="Calibri" w:hAnsi="Arial" w:cs="Arial"/>
          <w:kern w:val="0"/>
          <w:sz w:val="26"/>
          <w:szCs w:val="26"/>
          <w:lang w:val="ru-RU" w:eastAsia="en-US"/>
        </w:rPr>
        <w:t>ов</w:t>
      </w:r>
      <w:r w:rsidRPr="00CC3ACD">
        <w:rPr>
          <w:rFonts w:ascii="Arial" w:eastAsia="Calibri" w:hAnsi="Arial" w:cs="Arial"/>
          <w:kern w:val="0"/>
          <w:sz w:val="26"/>
          <w:szCs w:val="26"/>
          <w:lang w:val="ru-RU" w:eastAsia="en-US"/>
        </w:rPr>
        <w:t xml:space="preserve"> закупки;</w:t>
      </w:r>
    </w:p>
    <w:p w14:paraId="77F5EA5C" w14:textId="6D2E7641"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предложение всем участникам двухэтапного конкурса, принявшим участие в проведении его первого этапа, представить окончательные заявки</w:t>
      </w:r>
      <w:r w:rsidR="005B7834"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на участие в таком конкурсе с указанием цены контракта с учетом уточненных после первого этапа такого конкурса условий закупки;</w:t>
      </w:r>
    </w:p>
    <w:p w14:paraId="302CC64E" w14:textId="4E2A84F3"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4) открытие доступа к поданным в форме электронных документов окончательным заявкам на участие в двухэтапном конкурсе;</w:t>
      </w:r>
    </w:p>
    <w:p w14:paraId="40C073FB" w14:textId="503B32CC"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 рассмотрение и оценка окончательных заявок на участие в двухэтапном конкурсе;</w:t>
      </w:r>
    </w:p>
    <w:p w14:paraId="322E2F43" w14:textId="0A1891C2"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 определение победителя двухэтапного конкурса;</w:t>
      </w:r>
    </w:p>
    <w:p w14:paraId="30D7F754" w14:textId="6B9C6430"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w:t>
      </w:r>
      <w:r w:rsidR="005B7834"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открытие доступа к поданным в форме электронных документов первоначальным заявкам на участие в двухэтапном конкурсе;</w:t>
      </w:r>
    </w:p>
    <w:p w14:paraId="6838311F" w14:textId="69BC85CA"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 ведение протокола первого этапа конкурса;</w:t>
      </w:r>
    </w:p>
    <w:p w14:paraId="4EC169C6" w14:textId="270E8595"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9) ведение протокола вскрытия конвертов с окончательными заявками</w:t>
      </w:r>
      <w:r w:rsidR="000611F5"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на</w:t>
      </w:r>
      <w:r w:rsidR="005B7834"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участие в двухэтапном конкурсе и открытия доступа к поданным в форме электронных документов окончательным заявками на участие в двухэтапном конкурсе;</w:t>
      </w:r>
    </w:p>
    <w:p w14:paraId="6D039FE7" w14:textId="73277D77"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10) ведение протокола рассмотрения и оценки окончательных заявок</w:t>
      </w:r>
      <w:r w:rsidR="005B7834" w:rsidRPr="00CC3ACD">
        <w:rPr>
          <w:rFonts w:ascii="Arial" w:eastAsia="Calibri" w:hAnsi="Arial" w:cs="Arial"/>
          <w:kern w:val="0"/>
          <w:sz w:val="26"/>
          <w:szCs w:val="26"/>
          <w:lang w:val="ru-RU" w:eastAsia="en-US"/>
        </w:rPr>
        <w:t xml:space="preserve"> на участие</w:t>
      </w:r>
      <w:r w:rsidRPr="00CC3ACD">
        <w:rPr>
          <w:rFonts w:ascii="Arial" w:eastAsia="Calibri" w:hAnsi="Arial" w:cs="Arial"/>
          <w:kern w:val="0"/>
          <w:sz w:val="26"/>
          <w:szCs w:val="26"/>
          <w:lang w:val="ru-RU" w:eastAsia="en-US"/>
        </w:rPr>
        <w:t xml:space="preserve"> в двухэтапном конкурсе;</w:t>
      </w:r>
    </w:p>
    <w:p w14:paraId="3F1A4BFE" w14:textId="4D05445A"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11) ведение протокола рассмотрения единственной заявки на участие </w:t>
      </w:r>
      <w:r w:rsidR="005B7834" w:rsidRPr="00CC3ACD">
        <w:rPr>
          <w:rFonts w:ascii="Arial" w:eastAsia="Calibri" w:hAnsi="Arial" w:cs="Arial"/>
          <w:kern w:val="0"/>
          <w:sz w:val="26"/>
          <w:szCs w:val="26"/>
          <w:lang w:val="ru-RU" w:eastAsia="en-US"/>
        </w:rPr>
        <w:t>в</w:t>
      </w:r>
      <w:r w:rsidR="005B7834" w:rsidRPr="00CC3ACD">
        <w:rPr>
          <w:rFonts w:ascii="Arial" w:eastAsia="Calibri" w:hAnsi="Arial" w:cs="Arial"/>
          <w:kern w:val="0"/>
          <w:sz w:val="26"/>
          <w:szCs w:val="26"/>
          <w:lang w:eastAsia="en-US"/>
        </w:rPr>
        <w:t> </w:t>
      </w:r>
      <w:r w:rsidR="005B7834" w:rsidRPr="00CC3ACD">
        <w:rPr>
          <w:rFonts w:ascii="Arial" w:eastAsia="Calibri" w:hAnsi="Arial" w:cs="Arial"/>
          <w:kern w:val="0"/>
          <w:sz w:val="26"/>
          <w:szCs w:val="26"/>
          <w:lang w:val="ru-RU" w:eastAsia="en-US"/>
        </w:rPr>
        <w:t>двухэтапном</w:t>
      </w:r>
      <w:r w:rsidRPr="00CC3ACD">
        <w:rPr>
          <w:rFonts w:ascii="Arial" w:eastAsia="Calibri" w:hAnsi="Arial" w:cs="Arial"/>
          <w:kern w:val="0"/>
          <w:sz w:val="26"/>
          <w:szCs w:val="26"/>
          <w:lang w:val="ru-RU" w:eastAsia="en-US"/>
        </w:rPr>
        <w:t xml:space="preserve"> конкурсе;</w:t>
      </w:r>
    </w:p>
    <w:p w14:paraId="6EE2187A" w14:textId="08557A10"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12) ведение протокола о признании участника конкурса уклонившимся </w:t>
      </w:r>
      <w:r w:rsidR="005B7834" w:rsidRPr="00CC3ACD">
        <w:rPr>
          <w:rFonts w:ascii="Arial" w:eastAsia="Calibri" w:hAnsi="Arial" w:cs="Arial"/>
          <w:kern w:val="0"/>
          <w:sz w:val="26"/>
          <w:szCs w:val="26"/>
          <w:lang w:val="ru-RU" w:eastAsia="en-US"/>
        </w:rPr>
        <w:t>от</w:t>
      </w:r>
      <w:r w:rsidR="005B7834" w:rsidRPr="00CC3ACD">
        <w:rPr>
          <w:rFonts w:ascii="Arial" w:eastAsia="Calibri" w:hAnsi="Arial" w:cs="Arial"/>
          <w:kern w:val="0"/>
          <w:sz w:val="26"/>
          <w:szCs w:val="26"/>
          <w:lang w:eastAsia="en-US"/>
        </w:rPr>
        <w:t> </w:t>
      </w:r>
      <w:r w:rsidR="005B7834" w:rsidRPr="00CC3ACD">
        <w:rPr>
          <w:rFonts w:ascii="Arial" w:eastAsia="Calibri" w:hAnsi="Arial" w:cs="Arial"/>
          <w:kern w:val="0"/>
          <w:sz w:val="26"/>
          <w:szCs w:val="26"/>
          <w:lang w:val="ru-RU" w:eastAsia="en-US"/>
        </w:rPr>
        <w:t>заключения</w:t>
      </w:r>
      <w:r w:rsidRPr="00CC3ACD">
        <w:rPr>
          <w:rFonts w:ascii="Arial" w:eastAsia="Calibri" w:hAnsi="Arial" w:cs="Arial"/>
          <w:kern w:val="0"/>
          <w:sz w:val="26"/>
          <w:szCs w:val="26"/>
          <w:lang w:val="ru-RU" w:eastAsia="en-US"/>
        </w:rPr>
        <w:t xml:space="preserve"> контракта;</w:t>
      </w:r>
    </w:p>
    <w:p w14:paraId="72D1EBEA" w14:textId="26F595A2"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lastRenderedPageBreak/>
        <w:t>13) ведение протокола об отказе от заключенного контракта</w:t>
      </w:r>
      <w:r w:rsidR="00570FE5" w:rsidRPr="00CC3ACD">
        <w:rPr>
          <w:rFonts w:ascii="Arial" w:eastAsia="Calibri" w:hAnsi="Arial" w:cs="Arial"/>
          <w:kern w:val="0"/>
          <w:sz w:val="26"/>
          <w:szCs w:val="26"/>
          <w:lang w:val="ru-RU" w:eastAsia="en-US"/>
        </w:rPr>
        <w:t>.</w:t>
      </w:r>
    </w:p>
    <w:p w14:paraId="7A5469EA" w14:textId="6F6865B1"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84183D" w:rsidRPr="00CC3ACD">
        <w:rPr>
          <w:rFonts w:ascii="Arial" w:eastAsia="Calibri" w:hAnsi="Arial" w:cs="Arial"/>
          <w:kern w:val="0"/>
          <w:sz w:val="26"/>
          <w:szCs w:val="26"/>
          <w:lang w:val="ru-RU" w:eastAsia="en-US"/>
        </w:rPr>
        <w:t>5</w:t>
      </w:r>
      <w:r w:rsidRPr="00CC3ACD">
        <w:rPr>
          <w:rFonts w:ascii="Arial" w:eastAsia="Calibri" w:hAnsi="Arial" w:cs="Arial"/>
          <w:kern w:val="0"/>
          <w:sz w:val="26"/>
          <w:szCs w:val="26"/>
          <w:lang w:val="ru-RU" w:eastAsia="en-US"/>
        </w:rPr>
        <w:t>. При осуществлении закупки путем проведения аукциона в электронной форме (далее – электронный аукцион) Комиссией осуществляются следующие функции:</w:t>
      </w:r>
    </w:p>
    <w:p w14:paraId="1370243B" w14:textId="13E25B03" w:rsidR="00BD0D8F" w:rsidRPr="00CC3ACD" w:rsidRDefault="00D606AA"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w:t>
      </w:r>
      <w:r w:rsidR="00BD0D8F" w:rsidRPr="00CC3ACD">
        <w:rPr>
          <w:rFonts w:ascii="Arial" w:eastAsia="Calibri" w:hAnsi="Arial" w:cs="Arial"/>
          <w:kern w:val="0"/>
          <w:sz w:val="26"/>
          <w:szCs w:val="26"/>
          <w:lang w:val="ru-RU" w:eastAsia="en-US"/>
        </w:rPr>
        <w:t xml:space="preserve">) рассмотрение первых и вторых частей заявок на участие в электронном аукционе; </w:t>
      </w:r>
    </w:p>
    <w:p w14:paraId="502AA667" w14:textId="57BD1480"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отбор участников электронного аукциона;</w:t>
      </w:r>
    </w:p>
    <w:p w14:paraId="0F3E9563" w14:textId="7710BA04"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ведение протокола рассмотрения заявок на участие в электронном аукционе;</w:t>
      </w:r>
    </w:p>
    <w:p w14:paraId="6EF5B3E1" w14:textId="61E70752"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4) ведение протокола подведения итогов электронного аукциона;</w:t>
      </w:r>
    </w:p>
    <w:p w14:paraId="6302B26D" w14:textId="7AA4BF91"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 ведение протокола рассмотрения единственной заявки на участие в</w:t>
      </w:r>
      <w:r w:rsidRPr="00CC3ACD">
        <w:rPr>
          <w:rFonts w:ascii="Arial" w:eastAsia="Calibri" w:hAnsi="Arial" w:cs="Arial"/>
          <w:kern w:val="0"/>
          <w:sz w:val="26"/>
          <w:szCs w:val="26"/>
          <w:lang w:eastAsia="en-US"/>
        </w:rPr>
        <w:t> </w:t>
      </w:r>
      <w:r w:rsidRPr="00CC3ACD">
        <w:rPr>
          <w:rFonts w:ascii="Arial" w:eastAsia="Calibri" w:hAnsi="Arial" w:cs="Arial"/>
          <w:kern w:val="0"/>
          <w:sz w:val="26"/>
          <w:szCs w:val="26"/>
          <w:lang w:val="ru-RU" w:eastAsia="en-US"/>
        </w:rPr>
        <w:t>электронном аукционе;</w:t>
      </w:r>
    </w:p>
    <w:p w14:paraId="7983EAD1" w14:textId="68EA8916"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6) ведение протокола рассмотрения заявки единственного участника электронного аукциона; </w:t>
      </w:r>
    </w:p>
    <w:p w14:paraId="54D4515B" w14:textId="25BD441B" w:rsidR="00BD0D8F" w:rsidRPr="00CC3ACD" w:rsidRDefault="00BD0D8F" w:rsidP="00D606AA">
      <w:pPr>
        <w:widowControl/>
        <w:tabs>
          <w:tab w:val="left" w:pos="709"/>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 ведение протокола о признании участника электронного аукциона уклонившимся от заключения контракта;</w:t>
      </w:r>
    </w:p>
    <w:p w14:paraId="7041EC98" w14:textId="15FCFE87" w:rsidR="00BD0D8F" w:rsidRPr="00CC3ACD" w:rsidRDefault="00D606AA"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w:t>
      </w:r>
      <w:r w:rsidR="00BD0D8F" w:rsidRPr="00CC3ACD">
        <w:rPr>
          <w:rFonts w:ascii="Arial" w:eastAsia="Calibri" w:hAnsi="Arial" w:cs="Arial"/>
          <w:kern w:val="0"/>
          <w:sz w:val="26"/>
          <w:szCs w:val="26"/>
          <w:lang w:val="ru-RU" w:eastAsia="en-US"/>
        </w:rPr>
        <w:t>) ведение протокола об отказе от заключения контракта</w:t>
      </w:r>
      <w:r w:rsidR="005B7834" w:rsidRPr="00CC3ACD">
        <w:rPr>
          <w:rFonts w:ascii="Arial" w:eastAsia="Calibri" w:hAnsi="Arial" w:cs="Arial"/>
          <w:kern w:val="0"/>
          <w:sz w:val="26"/>
          <w:szCs w:val="26"/>
          <w:lang w:val="ru-RU" w:eastAsia="en-US"/>
        </w:rPr>
        <w:t>;</w:t>
      </w:r>
    </w:p>
    <w:p w14:paraId="6C304B40" w14:textId="44E2A532" w:rsidR="005B7834" w:rsidRPr="00CC3ACD" w:rsidRDefault="005B7834"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9) ведение протокола проведения аукциона.</w:t>
      </w:r>
    </w:p>
    <w:p w14:paraId="2C1E6993" w14:textId="4A32B8B1"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84183D" w:rsidRPr="00CC3ACD">
        <w:rPr>
          <w:rFonts w:ascii="Arial" w:eastAsia="Calibri" w:hAnsi="Arial" w:cs="Arial"/>
          <w:kern w:val="0"/>
          <w:sz w:val="26"/>
          <w:szCs w:val="26"/>
          <w:lang w:val="ru-RU" w:eastAsia="en-US"/>
        </w:rPr>
        <w:t>6</w:t>
      </w:r>
      <w:r w:rsidRPr="00CC3ACD">
        <w:rPr>
          <w:rFonts w:ascii="Arial" w:eastAsia="Calibri" w:hAnsi="Arial" w:cs="Arial"/>
          <w:kern w:val="0"/>
          <w:sz w:val="26"/>
          <w:szCs w:val="26"/>
          <w:lang w:val="ru-RU" w:eastAsia="en-US"/>
        </w:rPr>
        <w:t>. При осуществлении закупки путем проведения запроса котировок</w:t>
      </w:r>
      <w:r w:rsidR="00933AEF" w:rsidRPr="00CC3ACD">
        <w:rPr>
          <w:rFonts w:ascii="Arial" w:eastAsia="Calibri" w:hAnsi="Arial" w:cs="Arial"/>
          <w:kern w:val="0"/>
          <w:sz w:val="26"/>
          <w:szCs w:val="26"/>
          <w:lang w:val="ru-RU" w:eastAsia="en-US"/>
        </w:rPr>
        <w:t xml:space="preserve"> и запроса котировок в электронной форме</w:t>
      </w:r>
      <w:r w:rsidRPr="00CC3ACD">
        <w:rPr>
          <w:rFonts w:ascii="Arial" w:eastAsia="Calibri" w:hAnsi="Arial" w:cs="Arial"/>
          <w:kern w:val="0"/>
          <w:sz w:val="26"/>
          <w:szCs w:val="26"/>
          <w:lang w:val="ru-RU" w:eastAsia="en-US"/>
        </w:rPr>
        <w:t xml:space="preserve"> Комиссией осуществля</w:t>
      </w:r>
      <w:r w:rsidR="003032E1" w:rsidRPr="00CC3ACD">
        <w:rPr>
          <w:rFonts w:ascii="Arial" w:eastAsia="Calibri" w:hAnsi="Arial" w:cs="Arial"/>
          <w:kern w:val="0"/>
          <w:sz w:val="26"/>
          <w:szCs w:val="26"/>
          <w:lang w:val="ru-RU" w:eastAsia="en-US"/>
        </w:rPr>
        <w:t>ю</w:t>
      </w:r>
      <w:r w:rsidRPr="00CC3ACD">
        <w:rPr>
          <w:rFonts w:ascii="Arial" w:eastAsia="Calibri" w:hAnsi="Arial" w:cs="Arial"/>
          <w:kern w:val="0"/>
          <w:sz w:val="26"/>
          <w:szCs w:val="26"/>
          <w:lang w:val="ru-RU" w:eastAsia="en-US"/>
        </w:rPr>
        <w:t xml:space="preserve">тся следующие функции: </w:t>
      </w:r>
    </w:p>
    <w:p w14:paraId="25C4E4AD" w14:textId="36C67940" w:rsidR="00BD0D8F" w:rsidRPr="00CC3ACD" w:rsidRDefault="00BD0D8F" w:rsidP="00D606AA">
      <w:pPr>
        <w:widowControl/>
        <w:spacing w:line="0" w:lineRule="atLeast"/>
        <w:ind w:firstLine="708"/>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открытие доступа к поданным в форме электронных документов заявкам на участие в запросе котировок;</w:t>
      </w:r>
    </w:p>
    <w:p w14:paraId="0D858423" w14:textId="6C484883"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рассмотрение и оценка заявок на участие в запросе котировок;</w:t>
      </w:r>
    </w:p>
    <w:p w14:paraId="562AEA89" w14:textId="09E27CEA" w:rsidR="00BD0D8F" w:rsidRPr="00CC3ACD" w:rsidRDefault="00BD0D8F" w:rsidP="00D606AA">
      <w:pPr>
        <w:widowControl/>
        <w:tabs>
          <w:tab w:val="left" w:pos="709"/>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определение победителя в проведении запроса котировок;</w:t>
      </w:r>
    </w:p>
    <w:p w14:paraId="36D9C71E" w14:textId="37AE1EDA" w:rsidR="009A7D3D"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4) ведение протокола </w:t>
      </w:r>
      <w:r w:rsidR="009A7D3D" w:rsidRPr="00CC3ACD">
        <w:rPr>
          <w:rFonts w:ascii="Arial" w:eastAsia="Calibri" w:hAnsi="Arial" w:cs="Arial"/>
          <w:kern w:val="0"/>
          <w:sz w:val="26"/>
          <w:szCs w:val="26"/>
          <w:lang w:val="ru-RU" w:eastAsia="en-US"/>
        </w:rPr>
        <w:t>открытия доступа к поданным заявкам;</w:t>
      </w:r>
    </w:p>
    <w:p w14:paraId="47746FF9" w14:textId="7BD8047E" w:rsidR="00BD0D8F" w:rsidRPr="00CC3ACD" w:rsidRDefault="009A7D3D" w:rsidP="00D606AA">
      <w:pPr>
        <w:widowControl/>
        <w:tabs>
          <w:tab w:val="left" w:pos="426"/>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5) ведение протокола </w:t>
      </w:r>
      <w:r w:rsidR="00BD0D8F" w:rsidRPr="00CC3ACD">
        <w:rPr>
          <w:rFonts w:ascii="Arial" w:eastAsia="Calibri" w:hAnsi="Arial" w:cs="Arial"/>
          <w:kern w:val="0"/>
          <w:sz w:val="26"/>
          <w:szCs w:val="26"/>
          <w:lang w:val="ru-RU" w:eastAsia="en-US"/>
        </w:rPr>
        <w:t>рассмотрения и оценки котировочных заявок;</w:t>
      </w:r>
    </w:p>
    <w:p w14:paraId="58F87401" w14:textId="29D7D80E"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84183D" w:rsidRPr="00CC3ACD">
        <w:rPr>
          <w:rFonts w:ascii="Arial" w:eastAsia="Calibri" w:hAnsi="Arial" w:cs="Arial"/>
          <w:kern w:val="0"/>
          <w:sz w:val="26"/>
          <w:szCs w:val="26"/>
          <w:lang w:val="ru-RU" w:eastAsia="en-US"/>
        </w:rPr>
        <w:t>7</w:t>
      </w:r>
      <w:r w:rsidRPr="00CC3ACD">
        <w:rPr>
          <w:rFonts w:ascii="Arial" w:eastAsia="Calibri" w:hAnsi="Arial" w:cs="Arial"/>
          <w:kern w:val="0"/>
          <w:sz w:val="26"/>
          <w:szCs w:val="26"/>
          <w:lang w:val="ru-RU" w:eastAsia="en-US"/>
        </w:rPr>
        <w:t>. При осуществлении закупки путем проведения запроса предложений Комиссией осуществляется следующие функции:</w:t>
      </w:r>
    </w:p>
    <w:p w14:paraId="4E872E51" w14:textId="39D914A8"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открытие доступа к поданным в форме электронных документов заявкам на</w:t>
      </w:r>
      <w:r w:rsidRPr="00CC3ACD">
        <w:rPr>
          <w:rFonts w:ascii="Arial" w:eastAsia="Calibri" w:hAnsi="Arial" w:cs="Arial"/>
          <w:kern w:val="0"/>
          <w:sz w:val="26"/>
          <w:szCs w:val="26"/>
          <w:lang w:eastAsia="en-US"/>
        </w:rPr>
        <w:t> </w:t>
      </w:r>
      <w:r w:rsidRPr="00CC3ACD">
        <w:rPr>
          <w:rFonts w:ascii="Arial" w:eastAsia="Calibri" w:hAnsi="Arial" w:cs="Arial"/>
          <w:kern w:val="0"/>
          <w:sz w:val="26"/>
          <w:szCs w:val="26"/>
          <w:lang w:val="ru-RU" w:eastAsia="en-US"/>
        </w:rPr>
        <w:t>участие в запросе предложений;</w:t>
      </w:r>
    </w:p>
    <w:p w14:paraId="3308BF1B" w14:textId="3A53C94B" w:rsidR="00BD0D8F" w:rsidRPr="00CC3ACD" w:rsidRDefault="00BD0D8F" w:rsidP="00D606AA">
      <w:pPr>
        <w:widowControl/>
        <w:spacing w:line="0" w:lineRule="atLeast"/>
        <w:ind w:firstLine="708"/>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2) открытие доступа к поданным в форме электронных документов окончательным предложениям; </w:t>
      </w:r>
    </w:p>
    <w:p w14:paraId="719834F0" w14:textId="3B5E217B"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рассмотрение заявок на участие в запросе предложений;</w:t>
      </w:r>
    </w:p>
    <w:p w14:paraId="7733DBFC" w14:textId="6C7735A5"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4) рассмотрение окончательных предложений и определение победител</w:t>
      </w:r>
      <w:r w:rsidR="005B7834" w:rsidRPr="00CC3ACD">
        <w:rPr>
          <w:rFonts w:ascii="Arial" w:eastAsia="Calibri" w:hAnsi="Arial" w:cs="Arial"/>
          <w:kern w:val="0"/>
          <w:sz w:val="26"/>
          <w:szCs w:val="26"/>
          <w:lang w:val="ru-RU" w:eastAsia="en-US"/>
        </w:rPr>
        <w:t xml:space="preserve">я </w:t>
      </w:r>
      <w:r w:rsidRPr="00CC3ACD">
        <w:rPr>
          <w:rFonts w:ascii="Arial" w:eastAsia="Calibri" w:hAnsi="Arial" w:cs="Arial"/>
          <w:kern w:val="0"/>
          <w:sz w:val="26"/>
          <w:szCs w:val="26"/>
          <w:lang w:val="ru-RU" w:eastAsia="en-US"/>
        </w:rPr>
        <w:t>в проведении запроса предложений;</w:t>
      </w:r>
    </w:p>
    <w:p w14:paraId="1B8B5C0B" w14:textId="08FA78FD"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5) ведение протокола </w:t>
      </w:r>
      <w:r w:rsidR="005B7834" w:rsidRPr="00CC3ACD">
        <w:rPr>
          <w:rFonts w:ascii="Arial" w:eastAsia="Calibri" w:hAnsi="Arial" w:cs="Arial"/>
          <w:kern w:val="0"/>
          <w:sz w:val="26"/>
          <w:szCs w:val="26"/>
          <w:lang w:val="ru-RU" w:eastAsia="en-US"/>
        </w:rPr>
        <w:t>открытия доступа к заявкам</w:t>
      </w:r>
      <w:r w:rsidRPr="00CC3ACD">
        <w:rPr>
          <w:rFonts w:ascii="Arial" w:eastAsia="Calibri" w:hAnsi="Arial" w:cs="Arial"/>
          <w:kern w:val="0"/>
          <w:sz w:val="26"/>
          <w:szCs w:val="26"/>
          <w:lang w:val="ru-RU" w:eastAsia="en-US"/>
        </w:rPr>
        <w:t>;</w:t>
      </w:r>
    </w:p>
    <w:p w14:paraId="789E0AEF" w14:textId="5D3CB3FD" w:rsidR="005B7834"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6) ведение </w:t>
      </w:r>
      <w:r w:rsidR="005B7834" w:rsidRPr="00CC3ACD">
        <w:rPr>
          <w:rFonts w:ascii="Arial" w:eastAsia="Calibri" w:hAnsi="Arial" w:cs="Arial"/>
          <w:kern w:val="0"/>
          <w:sz w:val="26"/>
          <w:szCs w:val="26"/>
          <w:lang w:val="ru-RU" w:eastAsia="en-US"/>
        </w:rPr>
        <w:t>протокола рассмотрения, оценки и сопоставления заявок</w:t>
      </w:r>
      <w:r w:rsidR="003032E1" w:rsidRPr="00CC3ACD">
        <w:rPr>
          <w:rFonts w:ascii="Arial" w:eastAsia="Calibri" w:hAnsi="Arial" w:cs="Arial"/>
          <w:kern w:val="0"/>
          <w:sz w:val="26"/>
          <w:szCs w:val="26"/>
          <w:lang w:val="ru-RU" w:eastAsia="en-US"/>
        </w:rPr>
        <w:t>.</w:t>
      </w:r>
    </w:p>
    <w:p w14:paraId="1EBA2DEF" w14:textId="58885EA3" w:rsidR="00AB40EB" w:rsidRPr="00CC3ACD" w:rsidRDefault="00D606AA" w:rsidP="00AB40EB">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BD0D8F" w:rsidRPr="00CC3ACD">
        <w:rPr>
          <w:rFonts w:ascii="Arial" w:eastAsia="Calibri" w:hAnsi="Arial" w:cs="Arial"/>
          <w:kern w:val="0"/>
          <w:sz w:val="26"/>
          <w:szCs w:val="26"/>
          <w:lang w:val="ru-RU" w:eastAsia="en-US"/>
        </w:rPr>
        <w:t>.</w:t>
      </w:r>
      <w:r w:rsidR="0084183D" w:rsidRPr="00CC3ACD">
        <w:rPr>
          <w:rFonts w:ascii="Arial" w:eastAsia="Calibri" w:hAnsi="Arial" w:cs="Arial"/>
          <w:kern w:val="0"/>
          <w:sz w:val="26"/>
          <w:szCs w:val="26"/>
          <w:lang w:val="ru-RU" w:eastAsia="en-US"/>
        </w:rPr>
        <w:t>8</w:t>
      </w:r>
      <w:r w:rsidR="00BD0D8F" w:rsidRPr="00CC3ACD">
        <w:rPr>
          <w:rFonts w:ascii="Arial" w:eastAsia="Calibri" w:hAnsi="Arial" w:cs="Arial"/>
          <w:kern w:val="0"/>
          <w:sz w:val="26"/>
          <w:szCs w:val="26"/>
          <w:lang w:val="ru-RU" w:eastAsia="en-US"/>
        </w:rPr>
        <w:t xml:space="preserve">. </w:t>
      </w:r>
      <w:r w:rsidR="00AB40EB" w:rsidRPr="00CC3ACD">
        <w:rPr>
          <w:rFonts w:ascii="Arial" w:eastAsia="Calibri" w:hAnsi="Arial" w:cs="Arial"/>
          <w:kern w:val="0"/>
          <w:sz w:val="26"/>
          <w:szCs w:val="26"/>
          <w:lang w:val="ru-RU" w:eastAsia="en-US"/>
        </w:rPr>
        <w:t>При осуществлении закупки путем проведения запроса предложений Комиссией осуществля</w:t>
      </w:r>
      <w:r w:rsidR="003032E1" w:rsidRPr="00CC3ACD">
        <w:rPr>
          <w:rFonts w:ascii="Arial" w:eastAsia="Calibri" w:hAnsi="Arial" w:cs="Arial"/>
          <w:kern w:val="0"/>
          <w:sz w:val="26"/>
          <w:szCs w:val="26"/>
          <w:lang w:val="ru-RU" w:eastAsia="en-US"/>
        </w:rPr>
        <w:t>ю</w:t>
      </w:r>
      <w:r w:rsidR="00AB40EB" w:rsidRPr="00CC3ACD">
        <w:rPr>
          <w:rFonts w:ascii="Arial" w:eastAsia="Calibri" w:hAnsi="Arial" w:cs="Arial"/>
          <w:kern w:val="0"/>
          <w:sz w:val="26"/>
          <w:szCs w:val="26"/>
          <w:lang w:val="ru-RU" w:eastAsia="en-US"/>
        </w:rPr>
        <w:t>тся следующие функции:</w:t>
      </w:r>
    </w:p>
    <w:p w14:paraId="6780F0DB" w14:textId="3451F3BA" w:rsidR="00AB40EB" w:rsidRPr="00CC3ACD" w:rsidRDefault="00AB40EB" w:rsidP="00AB40EB">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рассмотрение документа обоснования заключения договора с единственным поставщиком;</w:t>
      </w:r>
    </w:p>
    <w:p w14:paraId="58A4E2E4" w14:textId="5DBD9A08" w:rsidR="00AB40EB" w:rsidRPr="00CC3ACD" w:rsidRDefault="00AB40EB" w:rsidP="00AB40EB">
      <w:pPr>
        <w:widowControl/>
        <w:spacing w:line="0" w:lineRule="atLeast"/>
        <w:ind w:firstLine="708"/>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рассмотрение проекта договора;</w:t>
      </w:r>
    </w:p>
    <w:p w14:paraId="67DA7B06" w14:textId="2DE79C5F" w:rsidR="00AB40EB" w:rsidRPr="00CC3ACD" w:rsidRDefault="00AB40EB" w:rsidP="00AB40EB">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ведение протокола утверждения единственного поставщика (исполнителя, подрядчика).</w:t>
      </w:r>
    </w:p>
    <w:p w14:paraId="4105F786" w14:textId="02A36CFC" w:rsidR="00D606AA" w:rsidRPr="00CC3ACD" w:rsidRDefault="00AB40EB"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84183D" w:rsidRPr="00CC3ACD">
        <w:rPr>
          <w:rFonts w:ascii="Arial" w:eastAsia="Calibri" w:hAnsi="Arial" w:cs="Arial"/>
          <w:kern w:val="0"/>
          <w:sz w:val="26"/>
          <w:szCs w:val="26"/>
          <w:lang w:val="ru-RU" w:eastAsia="en-US"/>
        </w:rPr>
        <w:t>9</w:t>
      </w:r>
      <w:r w:rsidRPr="00CC3ACD">
        <w:rPr>
          <w:rFonts w:ascii="Arial" w:eastAsia="Calibri" w:hAnsi="Arial" w:cs="Arial"/>
          <w:kern w:val="0"/>
          <w:sz w:val="26"/>
          <w:szCs w:val="26"/>
          <w:lang w:val="ru-RU" w:eastAsia="en-US"/>
        </w:rPr>
        <w:t xml:space="preserve">. </w:t>
      </w:r>
      <w:r w:rsidR="00BD0D8F" w:rsidRPr="00CC3ACD">
        <w:rPr>
          <w:rFonts w:ascii="Arial" w:eastAsia="Calibri" w:hAnsi="Arial" w:cs="Arial"/>
          <w:kern w:val="0"/>
          <w:sz w:val="26"/>
          <w:szCs w:val="26"/>
          <w:lang w:val="ru-RU" w:eastAsia="en-US"/>
        </w:rPr>
        <w:t xml:space="preserve">Комиссия осуществляет такие иные функции, установленные Законом </w:t>
      </w:r>
      <w:r w:rsidR="00D606AA" w:rsidRPr="00CC3ACD">
        <w:rPr>
          <w:rFonts w:ascii="Arial" w:eastAsia="Calibri" w:hAnsi="Arial" w:cs="Arial"/>
          <w:kern w:val="0"/>
          <w:sz w:val="26"/>
          <w:szCs w:val="26"/>
          <w:lang w:val="ru-RU" w:eastAsia="en-US"/>
        </w:rPr>
        <w:t>и иными</w:t>
      </w:r>
      <w:r w:rsidR="00BD0D8F" w:rsidRPr="00CC3ACD">
        <w:rPr>
          <w:rFonts w:ascii="Arial" w:eastAsia="Calibri" w:hAnsi="Arial" w:cs="Arial"/>
          <w:kern w:val="0"/>
          <w:sz w:val="26"/>
          <w:szCs w:val="26"/>
          <w:lang w:val="ru-RU" w:eastAsia="en-US"/>
        </w:rPr>
        <w:t xml:space="preserve"> нормативными правовыми актами в сфере закупок.</w:t>
      </w:r>
    </w:p>
    <w:p w14:paraId="775BD146" w14:textId="77777777" w:rsidR="007B66A6" w:rsidRPr="00CC3ACD" w:rsidRDefault="007B66A6" w:rsidP="00D606AA">
      <w:pPr>
        <w:widowControl/>
        <w:spacing w:line="0" w:lineRule="atLeast"/>
        <w:ind w:firstLine="709"/>
        <w:rPr>
          <w:rFonts w:ascii="Arial" w:eastAsia="Calibri" w:hAnsi="Arial" w:cs="Arial"/>
          <w:kern w:val="0"/>
          <w:sz w:val="26"/>
          <w:szCs w:val="26"/>
          <w:lang w:val="ru-RU" w:eastAsia="en-US"/>
        </w:rPr>
      </w:pPr>
    </w:p>
    <w:p w14:paraId="74091C62" w14:textId="41BD5793" w:rsidR="00BD0D8F" w:rsidRPr="00CC3ACD" w:rsidRDefault="00BD0D8F" w:rsidP="00CC3ACD">
      <w:pPr>
        <w:pStyle w:val="a3"/>
        <w:widowControl/>
        <w:numPr>
          <w:ilvl w:val="0"/>
          <w:numId w:val="1"/>
        </w:numPr>
        <w:spacing w:line="0" w:lineRule="atLeast"/>
        <w:jc w:val="center"/>
        <w:rPr>
          <w:rFonts w:ascii="Arial" w:eastAsia="Calibri" w:hAnsi="Arial" w:cs="Arial"/>
          <w:b/>
          <w:kern w:val="0"/>
          <w:sz w:val="26"/>
          <w:szCs w:val="26"/>
          <w:lang w:val="ru-RU" w:eastAsia="en-US"/>
        </w:rPr>
      </w:pPr>
      <w:r w:rsidRPr="00CC3ACD">
        <w:rPr>
          <w:rFonts w:ascii="Arial" w:eastAsia="Calibri" w:hAnsi="Arial" w:cs="Arial"/>
          <w:b/>
          <w:kern w:val="0"/>
          <w:sz w:val="26"/>
          <w:szCs w:val="26"/>
          <w:lang w:val="ru-RU" w:eastAsia="en-US"/>
        </w:rPr>
        <w:t>Права и обязанности Комиссии, отдельных ее членов</w:t>
      </w:r>
    </w:p>
    <w:p w14:paraId="2BB8562B" w14:textId="77777777" w:rsidR="00B364A6" w:rsidRPr="00CC3ACD" w:rsidRDefault="00B364A6" w:rsidP="00CC3ACD">
      <w:pPr>
        <w:pStyle w:val="a3"/>
        <w:widowControl/>
        <w:spacing w:line="0" w:lineRule="atLeast"/>
        <w:rPr>
          <w:rFonts w:ascii="Arial" w:eastAsia="Calibri" w:hAnsi="Arial" w:cs="Arial"/>
          <w:kern w:val="0"/>
          <w:sz w:val="26"/>
          <w:szCs w:val="26"/>
          <w:lang w:val="ru-RU" w:eastAsia="en-US"/>
        </w:rPr>
      </w:pPr>
    </w:p>
    <w:p w14:paraId="1C92BF69" w14:textId="26F49180"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6.1. Комиссия, члены Комиссии обязаны:</w:t>
      </w:r>
    </w:p>
    <w:p w14:paraId="44C5D086" w14:textId="367A2704" w:rsidR="00BD0D8F" w:rsidRPr="00CC3ACD" w:rsidRDefault="00D606AA"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w:t>
      </w:r>
      <w:r w:rsidR="00BD0D8F" w:rsidRPr="00CC3ACD">
        <w:rPr>
          <w:rFonts w:ascii="Arial" w:eastAsia="Calibri" w:hAnsi="Arial" w:cs="Arial"/>
          <w:kern w:val="0"/>
          <w:sz w:val="26"/>
          <w:szCs w:val="26"/>
          <w:lang w:val="ru-RU" w:eastAsia="en-US"/>
        </w:rPr>
        <w:t xml:space="preserve">) </w:t>
      </w:r>
      <w:r w:rsidR="00A02CE6" w:rsidRPr="00CC3ACD">
        <w:rPr>
          <w:rFonts w:ascii="Arial" w:eastAsia="Calibri" w:hAnsi="Arial" w:cs="Arial"/>
          <w:sz w:val="26"/>
          <w:szCs w:val="26"/>
          <w:lang w:val="ru-RU"/>
        </w:rPr>
        <w:t>осуществлять действия, относящиеся к осуществлению ее функций, в сроки и в порядке, установленные Положением о закупках</w:t>
      </w:r>
      <w:r w:rsidR="00BD0D8F" w:rsidRPr="00CC3ACD">
        <w:rPr>
          <w:rFonts w:ascii="Arial" w:eastAsia="Calibri" w:hAnsi="Arial" w:cs="Arial"/>
          <w:kern w:val="0"/>
          <w:sz w:val="26"/>
          <w:szCs w:val="26"/>
          <w:lang w:val="ru-RU" w:eastAsia="en-US"/>
        </w:rPr>
        <w:t>;</w:t>
      </w:r>
    </w:p>
    <w:p w14:paraId="6B4ACB1A" w14:textId="3986A7D7" w:rsidR="00BD0D8F" w:rsidRPr="00CC3ACD" w:rsidRDefault="00A02CE6"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w:t>
      </w:r>
      <w:r w:rsidR="00BD0D8F" w:rsidRPr="00CC3ACD">
        <w:rPr>
          <w:rFonts w:ascii="Arial" w:eastAsia="Calibri" w:hAnsi="Arial" w:cs="Arial"/>
          <w:kern w:val="0"/>
          <w:sz w:val="26"/>
          <w:szCs w:val="26"/>
          <w:lang w:val="ru-RU" w:eastAsia="en-US"/>
        </w:rPr>
        <w:t>) отклон</w:t>
      </w:r>
      <w:r w:rsidR="00570FE5" w:rsidRPr="00CC3ACD">
        <w:rPr>
          <w:rFonts w:ascii="Arial" w:eastAsia="Calibri" w:hAnsi="Arial" w:cs="Arial"/>
          <w:kern w:val="0"/>
          <w:sz w:val="26"/>
          <w:szCs w:val="26"/>
          <w:lang w:val="ru-RU" w:eastAsia="en-US"/>
        </w:rPr>
        <w:t>и</w:t>
      </w:r>
      <w:r w:rsidR="00BD0D8F" w:rsidRPr="00CC3ACD">
        <w:rPr>
          <w:rFonts w:ascii="Arial" w:eastAsia="Calibri" w:hAnsi="Arial" w:cs="Arial"/>
          <w:kern w:val="0"/>
          <w:sz w:val="26"/>
          <w:szCs w:val="26"/>
          <w:lang w:val="ru-RU" w:eastAsia="en-US"/>
        </w:rPr>
        <w:t>ть заявку на участие в определении поставщика (подрядчика, исполнителя) в следующих случаях:</w:t>
      </w:r>
    </w:p>
    <w:p w14:paraId="2F5E8D0C" w14:textId="4437188A"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 если участник закупки, подавший такую заявку, не соответствует требованиям </w:t>
      </w:r>
      <w:r w:rsidR="00D606AA" w:rsidRPr="00CC3ACD">
        <w:rPr>
          <w:rFonts w:ascii="Arial" w:eastAsia="Calibri" w:hAnsi="Arial" w:cs="Arial"/>
          <w:kern w:val="0"/>
          <w:sz w:val="26"/>
          <w:szCs w:val="26"/>
          <w:lang w:val="ru-RU" w:eastAsia="en-US"/>
        </w:rPr>
        <w:t>к</w:t>
      </w:r>
      <w:r w:rsidR="00D606AA" w:rsidRPr="00CC3ACD">
        <w:rPr>
          <w:rFonts w:ascii="Arial" w:eastAsia="Calibri" w:hAnsi="Arial" w:cs="Arial"/>
          <w:kern w:val="0"/>
          <w:sz w:val="26"/>
          <w:szCs w:val="26"/>
          <w:lang w:eastAsia="en-US"/>
        </w:rPr>
        <w:t> </w:t>
      </w:r>
      <w:r w:rsidR="00D606AA" w:rsidRPr="00CC3ACD">
        <w:rPr>
          <w:rFonts w:ascii="Arial" w:eastAsia="Calibri" w:hAnsi="Arial" w:cs="Arial"/>
          <w:kern w:val="0"/>
          <w:sz w:val="26"/>
          <w:szCs w:val="26"/>
          <w:lang w:val="ru-RU" w:eastAsia="en-US"/>
        </w:rPr>
        <w:t>участнику</w:t>
      </w:r>
      <w:r w:rsidRPr="00CC3ACD">
        <w:rPr>
          <w:rFonts w:ascii="Arial" w:eastAsia="Calibri" w:hAnsi="Arial" w:cs="Arial"/>
          <w:kern w:val="0"/>
          <w:sz w:val="26"/>
          <w:szCs w:val="26"/>
          <w:lang w:val="ru-RU" w:eastAsia="en-US"/>
        </w:rPr>
        <w:t xml:space="preserve"> закупки, указанны</w:t>
      </w:r>
      <w:r w:rsidR="003032E1" w:rsidRPr="00CC3ACD">
        <w:rPr>
          <w:rFonts w:ascii="Arial" w:eastAsia="Calibri" w:hAnsi="Arial" w:cs="Arial"/>
          <w:kern w:val="0"/>
          <w:sz w:val="26"/>
          <w:szCs w:val="26"/>
          <w:lang w:val="ru-RU" w:eastAsia="en-US"/>
        </w:rPr>
        <w:t>м</w:t>
      </w:r>
      <w:r w:rsidRPr="00CC3ACD">
        <w:rPr>
          <w:rFonts w:ascii="Arial" w:eastAsia="Calibri" w:hAnsi="Arial" w:cs="Arial"/>
          <w:kern w:val="0"/>
          <w:sz w:val="26"/>
          <w:szCs w:val="26"/>
          <w:lang w:val="ru-RU" w:eastAsia="en-US"/>
        </w:rPr>
        <w:t xml:space="preserve"> в документации о закупке;</w:t>
      </w:r>
    </w:p>
    <w:p w14:paraId="5955CEB7" w14:textId="1BA5459A"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 если такая заявка признана не соответствующей требованиям, указанным      </w:t>
      </w:r>
      <w:r w:rsidR="00D606AA" w:rsidRPr="00CC3ACD">
        <w:rPr>
          <w:rFonts w:ascii="Arial" w:eastAsia="Calibri" w:hAnsi="Arial" w:cs="Arial"/>
          <w:kern w:val="0"/>
          <w:sz w:val="26"/>
          <w:szCs w:val="26"/>
          <w:lang w:val="ru-RU" w:eastAsia="en-US"/>
        </w:rPr>
        <w:t>в документации</w:t>
      </w:r>
      <w:r w:rsidRPr="00CC3ACD">
        <w:rPr>
          <w:rFonts w:ascii="Arial" w:eastAsia="Calibri" w:hAnsi="Arial" w:cs="Arial"/>
          <w:kern w:val="0"/>
          <w:sz w:val="26"/>
          <w:szCs w:val="26"/>
          <w:lang w:val="ru-RU" w:eastAsia="en-US"/>
        </w:rPr>
        <w:t xml:space="preserve"> о закупке;</w:t>
      </w:r>
    </w:p>
    <w:p w14:paraId="219372F9" w14:textId="77777777"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если предложенная участником закупки цена контракта признана Комиссией необоснованной;</w:t>
      </w:r>
    </w:p>
    <w:p w14:paraId="30AE82FD" w14:textId="388CDCCA" w:rsidR="00BD0D8F" w:rsidRPr="00CC3ACD" w:rsidRDefault="00A02CE6" w:rsidP="00D606AA">
      <w:pPr>
        <w:widowControl/>
        <w:tabs>
          <w:tab w:val="left" w:pos="709"/>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w:t>
      </w:r>
      <w:r w:rsidR="00BD0D8F" w:rsidRPr="00CC3ACD">
        <w:rPr>
          <w:rFonts w:ascii="Arial" w:eastAsia="Calibri" w:hAnsi="Arial" w:cs="Arial"/>
          <w:kern w:val="0"/>
          <w:sz w:val="26"/>
          <w:szCs w:val="26"/>
          <w:lang w:val="ru-RU" w:eastAsia="en-US"/>
        </w:rPr>
        <w:t xml:space="preserve">) осуществлять </w:t>
      </w:r>
      <w:r w:rsidRPr="00CC3ACD">
        <w:rPr>
          <w:rFonts w:ascii="Arial" w:eastAsia="Calibri" w:hAnsi="Arial" w:cs="Arial"/>
          <w:kern w:val="0"/>
          <w:sz w:val="26"/>
          <w:szCs w:val="26"/>
          <w:lang w:val="ru-RU" w:eastAsia="en-US"/>
        </w:rPr>
        <w:t xml:space="preserve">оценку заявок, поданных </w:t>
      </w:r>
      <w:r w:rsidR="00BD0D8F" w:rsidRPr="00CC3ACD">
        <w:rPr>
          <w:rFonts w:ascii="Arial" w:eastAsia="Calibri" w:hAnsi="Arial" w:cs="Arial"/>
          <w:kern w:val="0"/>
          <w:sz w:val="26"/>
          <w:szCs w:val="26"/>
          <w:lang w:val="ru-RU" w:eastAsia="en-US"/>
        </w:rPr>
        <w:t xml:space="preserve">на участие в конкурсе, которые не были отклонены, для выявления победителя конкурса на основе критериев, указанных </w:t>
      </w:r>
      <w:r w:rsidR="00D606AA" w:rsidRPr="00CC3ACD">
        <w:rPr>
          <w:rFonts w:ascii="Arial" w:eastAsia="Calibri" w:hAnsi="Arial" w:cs="Arial"/>
          <w:kern w:val="0"/>
          <w:sz w:val="26"/>
          <w:szCs w:val="26"/>
          <w:lang w:val="ru-RU" w:eastAsia="en-US"/>
        </w:rPr>
        <w:t>в</w:t>
      </w:r>
      <w:r w:rsidR="00D606AA" w:rsidRPr="00CC3ACD">
        <w:rPr>
          <w:rFonts w:ascii="Arial" w:eastAsia="Calibri" w:hAnsi="Arial" w:cs="Arial"/>
          <w:kern w:val="0"/>
          <w:sz w:val="26"/>
          <w:szCs w:val="26"/>
          <w:lang w:eastAsia="en-US"/>
        </w:rPr>
        <w:t> </w:t>
      </w:r>
      <w:r w:rsidR="00D606AA" w:rsidRPr="00CC3ACD">
        <w:rPr>
          <w:rFonts w:ascii="Arial" w:eastAsia="Calibri" w:hAnsi="Arial" w:cs="Arial"/>
          <w:kern w:val="0"/>
          <w:sz w:val="26"/>
          <w:szCs w:val="26"/>
          <w:lang w:val="ru-RU" w:eastAsia="en-US"/>
        </w:rPr>
        <w:t>конкурсной</w:t>
      </w:r>
      <w:r w:rsidR="00BD0D8F" w:rsidRPr="00CC3ACD">
        <w:rPr>
          <w:rFonts w:ascii="Arial" w:eastAsia="Calibri" w:hAnsi="Arial" w:cs="Arial"/>
          <w:kern w:val="0"/>
          <w:sz w:val="26"/>
          <w:szCs w:val="26"/>
          <w:lang w:val="ru-RU" w:eastAsia="en-US"/>
        </w:rPr>
        <w:t xml:space="preserve"> документации;</w:t>
      </w:r>
    </w:p>
    <w:p w14:paraId="118D8BCE" w14:textId="5759CED5" w:rsidR="00BD0D8F" w:rsidRPr="00CC3ACD" w:rsidRDefault="00A02CE6"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4</w:t>
      </w:r>
      <w:r w:rsidR="00BD0D8F" w:rsidRPr="00CC3ACD">
        <w:rPr>
          <w:rFonts w:ascii="Arial" w:eastAsia="Calibri" w:hAnsi="Arial" w:cs="Arial"/>
          <w:kern w:val="0"/>
          <w:sz w:val="26"/>
          <w:szCs w:val="26"/>
          <w:lang w:val="ru-RU" w:eastAsia="en-US"/>
        </w:rPr>
        <w:t xml:space="preserve">) учитывать национальный режим в отношении товаров, происходящих   </w:t>
      </w:r>
      <w:r w:rsidR="00D606AA" w:rsidRPr="00CC3ACD">
        <w:rPr>
          <w:rFonts w:ascii="Arial" w:eastAsia="Calibri" w:hAnsi="Arial" w:cs="Arial"/>
          <w:kern w:val="0"/>
          <w:sz w:val="26"/>
          <w:szCs w:val="26"/>
          <w:lang w:val="ru-RU" w:eastAsia="en-US"/>
        </w:rPr>
        <w:t>из</w:t>
      </w:r>
      <w:r w:rsidR="00D606AA" w:rsidRPr="00CC3ACD">
        <w:rPr>
          <w:rFonts w:ascii="Arial" w:eastAsia="Calibri" w:hAnsi="Arial" w:cs="Arial"/>
          <w:kern w:val="0"/>
          <w:sz w:val="26"/>
          <w:szCs w:val="26"/>
          <w:lang w:eastAsia="en-US"/>
        </w:rPr>
        <w:t> </w:t>
      </w:r>
      <w:r w:rsidR="00D606AA" w:rsidRPr="00CC3ACD">
        <w:rPr>
          <w:rFonts w:ascii="Arial" w:eastAsia="Calibri" w:hAnsi="Arial" w:cs="Arial"/>
          <w:kern w:val="0"/>
          <w:sz w:val="26"/>
          <w:szCs w:val="26"/>
          <w:lang w:val="ru-RU" w:eastAsia="en-US"/>
        </w:rPr>
        <w:t>иностранных</w:t>
      </w:r>
      <w:r w:rsidR="00BD0D8F" w:rsidRPr="00CC3ACD">
        <w:rPr>
          <w:rFonts w:ascii="Arial" w:eastAsia="Calibri" w:hAnsi="Arial" w:cs="Arial"/>
          <w:kern w:val="0"/>
          <w:sz w:val="26"/>
          <w:szCs w:val="26"/>
          <w:lang w:val="ru-RU" w:eastAsia="en-US"/>
        </w:rPr>
        <w:t xml:space="preserve"> государств, или группы иностранных государств, работ, услуг, соответственно выполняемых, оказываемых иностранными лицами;</w:t>
      </w:r>
    </w:p>
    <w:p w14:paraId="7E39223E" w14:textId="64FD1ABF" w:rsidR="00BD0D8F" w:rsidRPr="00CC3ACD" w:rsidRDefault="00A02CE6"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w:t>
      </w:r>
      <w:r w:rsidR="00BD0D8F" w:rsidRPr="00CC3ACD">
        <w:rPr>
          <w:rFonts w:ascii="Arial" w:eastAsia="Calibri" w:hAnsi="Arial" w:cs="Arial"/>
          <w:kern w:val="0"/>
          <w:sz w:val="26"/>
          <w:szCs w:val="26"/>
          <w:lang w:val="ru-RU" w:eastAsia="en-US"/>
        </w:rPr>
        <w:t>) исполнить выданные контрольным органом в сфере закупок предписания об устранении нарушений законодательства Российской Федерации</w:t>
      </w:r>
      <w:r w:rsidR="00D606AA" w:rsidRPr="00CC3ACD">
        <w:rPr>
          <w:rFonts w:ascii="Arial" w:eastAsia="Calibri" w:hAnsi="Arial" w:cs="Arial"/>
          <w:kern w:val="0"/>
          <w:sz w:val="26"/>
          <w:szCs w:val="26"/>
          <w:lang w:val="ru-RU" w:eastAsia="en-US"/>
        </w:rPr>
        <w:t xml:space="preserve"> </w:t>
      </w:r>
      <w:r w:rsidR="00BD0D8F" w:rsidRPr="00CC3ACD">
        <w:rPr>
          <w:rFonts w:ascii="Arial" w:eastAsia="Calibri" w:hAnsi="Arial" w:cs="Arial"/>
          <w:kern w:val="0"/>
          <w:sz w:val="26"/>
          <w:szCs w:val="26"/>
          <w:lang w:val="ru-RU" w:eastAsia="en-US"/>
        </w:rPr>
        <w:t>и</w:t>
      </w:r>
      <w:r w:rsidR="00BD0D8F" w:rsidRPr="00CC3ACD">
        <w:rPr>
          <w:rFonts w:ascii="Arial" w:eastAsia="Calibri" w:hAnsi="Arial" w:cs="Arial"/>
          <w:kern w:val="0"/>
          <w:sz w:val="26"/>
          <w:szCs w:val="26"/>
          <w:lang w:eastAsia="en-US"/>
        </w:rPr>
        <w:t> </w:t>
      </w:r>
      <w:r w:rsidR="00BD0D8F" w:rsidRPr="00CC3ACD">
        <w:rPr>
          <w:rFonts w:ascii="Arial" w:eastAsia="Calibri" w:hAnsi="Arial" w:cs="Arial"/>
          <w:kern w:val="0"/>
          <w:sz w:val="26"/>
          <w:szCs w:val="26"/>
          <w:lang w:val="ru-RU" w:eastAsia="en-US"/>
        </w:rPr>
        <w:t>иных нормативных правовых актов в сфере закупок в соответствии</w:t>
      </w:r>
      <w:r w:rsidR="00D606AA" w:rsidRPr="00CC3ACD">
        <w:rPr>
          <w:rFonts w:ascii="Arial" w:eastAsia="Calibri" w:hAnsi="Arial" w:cs="Arial"/>
          <w:kern w:val="0"/>
          <w:sz w:val="26"/>
          <w:szCs w:val="26"/>
          <w:lang w:val="ru-RU" w:eastAsia="en-US"/>
        </w:rPr>
        <w:t xml:space="preserve"> </w:t>
      </w:r>
      <w:r w:rsidR="00BD0D8F" w:rsidRPr="00CC3ACD">
        <w:rPr>
          <w:rFonts w:ascii="Arial" w:eastAsia="Calibri" w:hAnsi="Arial" w:cs="Arial"/>
          <w:kern w:val="0"/>
          <w:sz w:val="26"/>
          <w:szCs w:val="26"/>
          <w:lang w:val="ru-RU" w:eastAsia="en-US"/>
        </w:rPr>
        <w:t>с законодательством Российской Федерации.</w:t>
      </w:r>
    </w:p>
    <w:p w14:paraId="70E39E81" w14:textId="49FF8243"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6.2. Комиссия вправе: </w:t>
      </w:r>
    </w:p>
    <w:p w14:paraId="6744AFF9" w14:textId="6A351A6E"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проверять соответствие участников закупки требованиям, установленным документацией о закупке в соответствии с Законом;</w:t>
      </w:r>
    </w:p>
    <w:p w14:paraId="511FE010" w14:textId="40A2236E"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w:t>
      </w:r>
      <w:r w:rsidRPr="00CC3ACD">
        <w:rPr>
          <w:rFonts w:ascii="Arial" w:eastAsia="Calibri" w:hAnsi="Arial" w:cs="Arial"/>
          <w:kern w:val="0"/>
          <w:sz w:val="26"/>
          <w:szCs w:val="26"/>
          <w:lang w:eastAsia="en-US"/>
        </w:rPr>
        <w:t> </w:t>
      </w:r>
      <w:r w:rsidRPr="00CC3ACD">
        <w:rPr>
          <w:rFonts w:ascii="Arial" w:eastAsia="Calibri" w:hAnsi="Arial" w:cs="Arial"/>
          <w:kern w:val="0"/>
          <w:sz w:val="26"/>
          <w:szCs w:val="26"/>
          <w:lang w:val="ru-RU" w:eastAsia="en-US"/>
        </w:rPr>
        <w:t>обратиться к должностному лицу подразделения, инициирующего проведения закупки, за разъяснениями по предмету контракта, на право заключения которого проводится процедура закупки;</w:t>
      </w:r>
    </w:p>
    <w:p w14:paraId="4EE3A246" w14:textId="2735FA12"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вносить предложения по вопросам проведения процедур определения поставщиков (подрядчиков, исполнителей), требующих решения со стороны Заказчика;</w:t>
      </w:r>
    </w:p>
    <w:p w14:paraId="0DD536D1" w14:textId="323AF160" w:rsidR="00BD0D8F" w:rsidRPr="00CC3ACD" w:rsidRDefault="00BD0D8F" w:rsidP="00D606AA">
      <w:pPr>
        <w:widowControl/>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4) обратиться к Заказчику с требованием об отказе от заключения контракта </w:t>
      </w:r>
      <w:r w:rsidR="00D606AA" w:rsidRPr="00CC3ACD">
        <w:rPr>
          <w:rFonts w:ascii="Arial" w:eastAsia="Calibri" w:hAnsi="Arial" w:cs="Arial"/>
          <w:kern w:val="0"/>
          <w:sz w:val="26"/>
          <w:szCs w:val="26"/>
          <w:lang w:val="ru-RU" w:eastAsia="en-US"/>
        </w:rPr>
        <w:t>с победителем</w:t>
      </w:r>
      <w:r w:rsidRPr="00CC3ACD">
        <w:rPr>
          <w:rFonts w:ascii="Arial" w:eastAsia="Calibri" w:hAnsi="Arial" w:cs="Arial"/>
          <w:kern w:val="0"/>
          <w:sz w:val="26"/>
          <w:szCs w:val="26"/>
          <w:lang w:val="ru-RU" w:eastAsia="en-US"/>
        </w:rPr>
        <w:t xml:space="preserve"> определения поставщика (подрядчика, исполнения) в любой момент до заключения контракта, если Комиссия обнаружит, что участник закупки не соответствует требованиям, установленным Законом, или предоставил недостоверную информацию в отношении своего соответствия указанным требованиям.</w:t>
      </w:r>
    </w:p>
    <w:p w14:paraId="47A4AC2B" w14:textId="63E78A2A"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6.3. Члены Комиссии обязаны:</w:t>
      </w:r>
    </w:p>
    <w:p w14:paraId="136DC8F6" w14:textId="7303B417" w:rsidR="00BD0D8F" w:rsidRPr="00CC3ACD" w:rsidRDefault="00D606AA"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w:t>
      </w:r>
      <w:r w:rsidR="00BD0D8F" w:rsidRPr="00CC3ACD">
        <w:rPr>
          <w:rFonts w:ascii="Arial" w:eastAsia="Calibri" w:hAnsi="Arial" w:cs="Arial"/>
          <w:kern w:val="0"/>
          <w:sz w:val="26"/>
          <w:szCs w:val="26"/>
          <w:lang w:val="ru-RU" w:eastAsia="en-US"/>
        </w:rPr>
        <w:t xml:space="preserve">) </w:t>
      </w:r>
      <w:r w:rsidR="00A02CE6" w:rsidRPr="00CC3ACD">
        <w:rPr>
          <w:rFonts w:ascii="Arial" w:eastAsia="Calibri" w:hAnsi="Arial" w:cs="Arial"/>
          <w:sz w:val="26"/>
          <w:szCs w:val="26"/>
          <w:lang w:val="ru-RU"/>
        </w:rPr>
        <w:t xml:space="preserve">знать и руководствоваться в своей деятельности требованиями </w:t>
      </w:r>
      <w:r w:rsidR="00B364A6">
        <w:rPr>
          <w:rFonts w:ascii="Arial" w:eastAsia="Calibri" w:hAnsi="Arial" w:cs="Arial"/>
          <w:sz w:val="26"/>
          <w:szCs w:val="26"/>
          <w:lang w:val="ru-RU"/>
        </w:rPr>
        <w:t>Федерального з</w:t>
      </w:r>
      <w:r w:rsidR="00A02CE6" w:rsidRPr="00CC3ACD">
        <w:rPr>
          <w:rFonts w:ascii="Arial" w:eastAsia="Calibri" w:hAnsi="Arial" w:cs="Arial"/>
          <w:sz w:val="26"/>
          <w:szCs w:val="26"/>
          <w:lang w:val="ru-RU"/>
        </w:rPr>
        <w:t xml:space="preserve">акона № 223-ФЗ, </w:t>
      </w:r>
      <w:r w:rsidR="00B364A6">
        <w:rPr>
          <w:rFonts w:ascii="Arial" w:eastAsia="Calibri" w:hAnsi="Arial" w:cs="Arial"/>
          <w:sz w:val="26"/>
          <w:szCs w:val="26"/>
          <w:lang w:val="ru-RU"/>
        </w:rPr>
        <w:t>Федерального з</w:t>
      </w:r>
      <w:r w:rsidR="00A02CE6" w:rsidRPr="00CC3ACD">
        <w:rPr>
          <w:rFonts w:ascii="Arial" w:eastAsia="Calibri" w:hAnsi="Arial" w:cs="Arial"/>
          <w:sz w:val="26"/>
          <w:szCs w:val="26"/>
          <w:lang w:val="ru-RU"/>
        </w:rPr>
        <w:t>акона № 135-ФЗ и Положения о закупке и настоящего Положения</w:t>
      </w:r>
      <w:r w:rsidR="00BD0D8F" w:rsidRPr="00CC3ACD">
        <w:rPr>
          <w:rFonts w:ascii="Arial" w:eastAsia="Calibri" w:hAnsi="Arial" w:cs="Arial"/>
          <w:kern w:val="0"/>
          <w:sz w:val="26"/>
          <w:szCs w:val="26"/>
          <w:lang w:val="ru-RU" w:eastAsia="en-US"/>
        </w:rPr>
        <w:t>;</w:t>
      </w:r>
    </w:p>
    <w:p w14:paraId="75C348F3" w14:textId="1C33C790"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действовать в рамках своих полномочий, установленных Законом</w:t>
      </w:r>
      <w:r w:rsidR="00933AEF"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и настоящим Положением;</w:t>
      </w:r>
    </w:p>
    <w:p w14:paraId="5FD28C55" w14:textId="7020D19C" w:rsidR="00BD0D8F" w:rsidRPr="00CC3ACD" w:rsidRDefault="00BD0D8F" w:rsidP="00D606AA">
      <w:pPr>
        <w:widowControl/>
        <w:tabs>
          <w:tab w:val="left" w:pos="709"/>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лично присутствовать на заседаниях Комиссии</w:t>
      </w:r>
      <w:r w:rsidR="00126780" w:rsidRPr="00CC3ACD">
        <w:rPr>
          <w:rFonts w:ascii="Arial" w:eastAsia="Calibri" w:hAnsi="Arial" w:cs="Arial"/>
          <w:kern w:val="0"/>
          <w:sz w:val="26"/>
          <w:szCs w:val="26"/>
          <w:lang w:val="ru-RU" w:eastAsia="en-US"/>
        </w:rPr>
        <w:t>. в том числе в режиме видеоконференции,</w:t>
      </w:r>
      <w:r w:rsidRPr="00CC3ACD">
        <w:rPr>
          <w:rFonts w:ascii="Arial" w:eastAsia="Calibri" w:hAnsi="Arial" w:cs="Arial"/>
          <w:kern w:val="0"/>
          <w:sz w:val="26"/>
          <w:szCs w:val="26"/>
          <w:lang w:val="ru-RU" w:eastAsia="en-US"/>
        </w:rPr>
        <w:t xml:space="preserve"> и принимать решения </w:t>
      </w:r>
      <w:r w:rsidR="00D606AA" w:rsidRPr="00CC3ACD">
        <w:rPr>
          <w:rFonts w:ascii="Arial" w:eastAsia="Calibri" w:hAnsi="Arial" w:cs="Arial"/>
          <w:kern w:val="0"/>
          <w:sz w:val="26"/>
          <w:szCs w:val="26"/>
          <w:lang w:val="ru-RU" w:eastAsia="en-US"/>
        </w:rPr>
        <w:t>по вопросам</w:t>
      </w:r>
      <w:r w:rsidRPr="00CC3ACD">
        <w:rPr>
          <w:rFonts w:ascii="Arial" w:eastAsia="Calibri" w:hAnsi="Arial" w:cs="Arial"/>
          <w:kern w:val="0"/>
          <w:sz w:val="26"/>
          <w:szCs w:val="26"/>
          <w:lang w:val="ru-RU" w:eastAsia="en-US"/>
        </w:rPr>
        <w:t>, отнесенным к компетенции Комиссии законодательством Российской Федерации о размещении заказов и настоящим Положением.</w:t>
      </w:r>
      <w:r w:rsidR="00933AEF"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 xml:space="preserve">В случае наличия уважительных причин, по которым член Комиссии не сможет присутствовать на Заседании Комиссии, он должен своевременно уведомить </w:t>
      </w:r>
      <w:proofErr w:type="gramStart"/>
      <w:r w:rsidRPr="00CC3ACD">
        <w:rPr>
          <w:rFonts w:ascii="Arial" w:eastAsia="Calibri" w:hAnsi="Arial" w:cs="Arial"/>
          <w:kern w:val="0"/>
          <w:sz w:val="26"/>
          <w:szCs w:val="26"/>
          <w:lang w:val="ru-RU" w:eastAsia="en-US"/>
        </w:rPr>
        <w:t>об этом</w:t>
      </w:r>
      <w:r w:rsidR="00B364A6">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председателя</w:t>
      </w:r>
      <w:proofErr w:type="gramEnd"/>
      <w:r w:rsidRPr="00CC3ACD">
        <w:rPr>
          <w:rFonts w:ascii="Arial" w:eastAsia="Calibri" w:hAnsi="Arial" w:cs="Arial"/>
          <w:kern w:val="0"/>
          <w:sz w:val="26"/>
          <w:szCs w:val="26"/>
          <w:lang w:val="ru-RU" w:eastAsia="en-US"/>
        </w:rPr>
        <w:t xml:space="preserve"> Комиссии</w:t>
      </w:r>
      <w:r w:rsidR="00A02CE6" w:rsidRPr="00CC3ACD">
        <w:rPr>
          <w:rFonts w:ascii="Arial" w:eastAsia="Calibri" w:hAnsi="Arial" w:cs="Arial"/>
          <w:kern w:val="0"/>
          <w:sz w:val="26"/>
          <w:szCs w:val="26"/>
          <w:lang w:val="ru-RU" w:eastAsia="en-US"/>
        </w:rPr>
        <w:t xml:space="preserve">; </w:t>
      </w:r>
    </w:p>
    <w:p w14:paraId="1DA742E1" w14:textId="3DE6C82E" w:rsidR="00A02CE6" w:rsidRPr="00CC3ACD" w:rsidRDefault="00A02CE6" w:rsidP="00A02CE6">
      <w:pPr>
        <w:widowControl/>
        <w:tabs>
          <w:tab w:val="left" w:pos="567"/>
        </w:tabs>
        <w:spacing w:line="0" w:lineRule="atLeast"/>
        <w:ind w:firstLine="567"/>
        <w:rPr>
          <w:rFonts w:ascii="Arial" w:eastAsia="Calibri" w:hAnsi="Arial" w:cs="Arial"/>
          <w:sz w:val="26"/>
          <w:szCs w:val="26"/>
          <w:lang w:val="ru-RU"/>
        </w:rPr>
      </w:pPr>
      <w:r w:rsidRPr="00CC3ACD">
        <w:rPr>
          <w:rFonts w:ascii="Arial" w:eastAsia="Calibri" w:hAnsi="Arial" w:cs="Arial"/>
          <w:kern w:val="0"/>
          <w:sz w:val="26"/>
          <w:szCs w:val="26"/>
          <w:lang w:val="ru-RU" w:eastAsia="en-US"/>
        </w:rPr>
        <w:t xml:space="preserve">4) </w:t>
      </w:r>
      <w:r w:rsidRPr="00CC3ACD">
        <w:rPr>
          <w:rFonts w:ascii="Arial" w:eastAsia="Calibri" w:hAnsi="Arial" w:cs="Arial"/>
          <w:sz w:val="26"/>
          <w:szCs w:val="26"/>
          <w:lang w:val="ru-RU"/>
        </w:rPr>
        <w:t xml:space="preserve">соблюдать процедуры подготовки и осуществления закупок и реализации имущества в соответствии с Положением о закупках, иными применимыми локальными нормативными актами </w:t>
      </w:r>
      <w:r w:rsidR="002D6844">
        <w:rPr>
          <w:rFonts w:ascii="Arial" w:eastAsia="Calibri" w:hAnsi="Arial" w:cs="Arial"/>
          <w:sz w:val="26"/>
          <w:szCs w:val="26"/>
          <w:lang w:val="ru-RU"/>
        </w:rPr>
        <w:t>Общества</w:t>
      </w:r>
      <w:r w:rsidRPr="00CC3ACD">
        <w:rPr>
          <w:rFonts w:ascii="Arial" w:eastAsia="Calibri" w:hAnsi="Arial" w:cs="Arial"/>
          <w:sz w:val="26"/>
          <w:szCs w:val="26"/>
          <w:lang w:val="ru-RU"/>
        </w:rPr>
        <w:t xml:space="preserve">, </w:t>
      </w:r>
      <w:r w:rsidR="00B364A6">
        <w:rPr>
          <w:rFonts w:ascii="Arial" w:eastAsia="Calibri" w:hAnsi="Arial" w:cs="Arial"/>
          <w:sz w:val="26"/>
          <w:szCs w:val="26"/>
          <w:lang w:val="ru-RU"/>
        </w:rPr>
        <w:t>Федерального з</w:t>
      </w:r>
      <w:r w:rsidRPr="00CC3ACD">
        <w:rPr>
          <w:rFonts w:ascii="Arial" w:eastAsia="Calibri" w:hAnsi="Arial" w:cs="Arial"/>
          <w:sz w:val="26"/>
          <w:szCs w:val="26"/>
          <w:lang w:val="ru-RU"/>
        </w:rPr>
        <w:t xml:space="preserve">акона № 223-ФЗ и </w:t>
      </w:r>
      <w:r w:rsidR="00B364A6">
        <w:rPr>
          <w:rFonts w:ascii="Arial" w:eastAsia="Calibri" w:hAnsi="Arial" w:cs="Arial"/>
          <w:sz w:val="26"/>
          <w:szCs w:val="26"/>
          <w:lang w:val="ru-RU"/>
        </w:rPr>
        <w:t>Федерального з</w:t>
      </w:r>
      <w:r w:rsidRPr="00CC3ACD">
        <w:rPr>
          <w:rFonts w:ascii="Arial" w:eastAsia="Calibri" w:hAnsi="Arial" w:cs="Arial"/>
          <w:sz w:val="26"/>
          <w:szCs w:val="26"/>
          <w:lang w:val="ru-RU"/>
        </w:rPr>
        <w:t>акона № 135-ФЗ</w:t>
      </w:r>
    </w:p>
    <w:p w14:paraId="7FC4C429" w14:textId="056D7BC8" w:rsidR="00A02CE6" w:rsidRPr="00CC3ACD" w:rsidRDefault="00A02CE6" w:rsidP="00CC3ACD">
      <w:pPr>
        <w:pStyle w:val="a3"/>
        <w:numPr>
          <w:ilvl w:val="0"/>
          <w:numId w:val="3"/>
        </w:numPr>
        <w:tabs>
          <w:tab w:val="left" w:pos="851"/>
        </w:tabs>
        <w:ind w:left="0" w:firstLine="567"/>
        <w:rPr>
          <w:rFonts w:ascii="Arial" w:eastAsia="Calibri" w:hAnsi="Arial" w:cs="Arial"/>
          <w:sz w:val="26"/>
          <w:szCs w:val="26"/>
          <w:lang w:val="ru-RU"/>
        </w:rPr>
      </w:pPr>
      <w:r w:rsidRPr="00CC3ACD">
        <w:rPr>
          <w:rFonts w:ascii="Arial" w:eastAsia="Calibri" w:hAnsi="Arial" w:cs="Arial"/>
          <w:sz w:val="26"/>
          <w:szCs w:val="26"/>
          <w:lang w:val="ru-RU"/>
        </w:rPr>
        <w:t>не принимать участия в голосовании по вопросу повестки заседания Комиссии, заявить самоотвод и уведомить о причинах самоотвода председателя Комиссии в случае возникновения каких-либо обстоятельств, предусмотренных пунктом 4.7 настоящего Положения;</w:t>
      </w:r>
    </w:p>
    <w:p w14:paraId="2F1C813F" w14:textId="77777777" w:rsidR="00A02CE6" w:rsidRPr="00CC3ACD" w:rsidRDefault="00A02CE6" w:rsidP="00CC3ACD">
      <w:pPr>
        <w:pStyle w:val="a3"/>
        <w:numPr>
          <w:ilvl w:val="0"/>
          <w:numId w:val="3"/>
        </w:numPr>
        <w:tabs>
          <w:tab w:val="left" w:pos="851"/>
        </w:tabs>
        <w:ind w:left="0" w:firstLine="567"/>
        <w:rPr>
          <w:rFonts w:ascii="Arial" w:eastAsia="Calibri" w:hAnsi="Arial" w:cs="Arial"/>
          <w:sz w:val="26"/>
          <w:szCs w:val="26"/>
          <w:lang w:val="ru-RU"/>
        </w:rPr>
      </w:pPr>
      <w:r w:rsidRPr="00CC3ACD">
        <w:rPr>
          <w:rFonts w:ascii="Arial" w:eastAsia="Calibri" w:hAnsi="Arial" w:cs="Arial"/>
          <w:sz w:val="26"/>
          <w:szCs w:val="26"/>
          <w:lang w:val="ru-RU"/>
        </w:rPr>
        <w:t>принимать решения в пределах своей компетенции;</w:t>
      </w:r>
    </w:p>
    <w:p w14:paraId="6616DC98" w14:textId="77777777" w:rsidR="00126780" w:rsidRPr="00CC3ACD" w:rsidRDefault="00A02CE6" w:rsidP="00CC3ACD">
      <w:pPr>
        <w:pStyle w:val="a3"/>
        <w:numPr>
          <w:ilvl w:val="0"/>
          <w:numId w:val="3"/>
        </w:numPr>
        <w:tabs>
          <w:tab w:val="left" w:pos="851"/>
        </w:tabs>
        <w:ind w:left="0" w:firstLine="567"/>
        <w:rPr>
          <w:rFonts w:ascii="Arial" w:eastAsia="Calibri" w:hAnsi="Arial" w:cs="Arial"/>
          <w:sz w:val="26"/>
          <w:szCs w:val="26"/>
        </w:rPr>
      </w:pPr>
      <w:proofErr w:type="spellStart"/>
      <w:r w:rsidRPr="00CC3ACD">
        <w:rPr>
          <w:rFonts w:ascii="Arial" w:eastAsia="Calibri" w:hAnsi="Arial" w:cs="Arial"/>
          <w:sz w:val="26"/>
          <w:szCs w:val="26"/>
        </w:rPr>
        <w:t>подписывать</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протоколы</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Комиссии</w:t>
      </w:r>
      <w:proofErr w:type="spellEnd"/>
      <w:r w:rsidR="00126780" w:rsidRPr="00CC3ACD">
        <w:rPr>
          <w:rFonts w:ascii="Arial" w:eastAsia="Calibri" w:hAnsi="Arial" w:cs="Arial"/>
          <w:sz w:val="26"/>
          <w:szCs w:val="26"/>
        </w:rPr>
        <w:t>;</w:t>
      </w:r>
    </w:p>
    <w:p w14:paraId="4E7D7CE3" w14:textId="0EA28AC8" w:rsidR="00A02CE6" w:rsidRPr="00CC3ACD" w:rsidRDefault="00126780" w:rsidP="00CC3ACD">
      <w:pPr>
        <w:pStyle w:val="a3"/>
        <w:numPr>
          <w:ilvl w:val="0"/>
          <w:numId w:val="3"/>
        </w:numPr>
        <w:tabs>
          <w:tab w:val="left" w:pos="851"/>
        </w:tabs>
        <w:ind w:left="0" w:firstLine="567"/>
        <w:rPr>
          <w:rFonts w:ascii="Arial" w:eastAsia="Calibri" w:hAnsi="Arial" w:cs="Arial"/>
          <w:sz w:val="26"/>
          <w:szCs w:val="26"/>
          <w:lang w:val="ru-RU"/>
        </w:rPr>
      </w:pPr>
      <w:r w:rsidRPr="00CC3ACD">
        <w:rPr>
          <w:rFonts w:ascii="Arial" w:eastAsia="Calibri" w:hAnsi="Arial" w:cs="Arial"/>
          <w:sz w:val="26"/>
          <w:szCs w:val="26"/>
          <w:lang w:val="ru-RU"/>
        </w:rPr>
        <w:t>в случае принятия решения в режиме видеоконференции</w:t>
      </w:r>
      <w:r w:rsidR="00CA6C69" w:rsidRPr="00CC3ACD">
        <w:rPr>
          <w:rFonts w:ascii="Arial" w:eastAsia="Calibri" w:hAnsi="Arial" w:cs="Arial"/>
          <w:sz w:val="26"/>
          <w:szCs w:val="26"/>
          <w:lang w:val="ru-RU"/>
        </w:rPr>
        <w:t xml:space="preserve"> </w:t>
      </w:r>
      <w:r w:rsidR="00570FE5" w:rsidRPr="00CC3ACD">
        <w:rPr>
          <w:rFonts w:ascii="Arial" w:eastAsia="Calibri" w:hAnsi="Arial" w:cs="Arial"/>
          <w:sz w:val="26"/>
          <w:szCs w:val="26"/>
          <w:lang w:val="ru-RU"/>
        </w:rPr>
        <w:t xml:space="preserve">формируются </w:t>
      </w:r>
      <w:r w:rsidR="00CA6C69" w:rsidRPr="00CC3ACD">
        <w:rPr>
          <w:rFonts w:ascii="Arial" w:eastAsia="Calibri" w:hAnsi="Arial" w:cs="Arial"/>
          <w:sz w:val="26"/>
          <w:szCs w:val="26"/>
          <w:lang w:val="ru-RU"/>
        </w:rPr>
        <w:t>протоколы</w:t>
      </w:r>
      <w:r w:rsidR="00570FE5" w:rsidRPr="00CC3ACD">
        <w:rPr>
          <w:rFonts w:ascii="Arial" w:eastAsia="Calibri" w:hAnsi="Arial" w:cs="Arial"/>
          <w:sz w:val="26"/>
          <w:szCs w:val="26"/>
          <w:lang w:val="ru-RU"/>
        </w:rPr>
        <w:t xml:space="preserve"> Комиссии. К протоколу прилага</w:t>
      </w:r>
      <w:r w:rsidR="00B364A6">
        <w:rPr>
          <w:rFonts w:ascii="Arial" w:eastAsia="Calibri" w:hAnsi="Arial" w:cs="Arial"/>
          <w:sz w:val="26"/>
          <w:szCs w:val="26"/>
          <w:lang w:val="ru-RU"/>
        </w:rPr>
        <w:t>ю</w:t>
      </w:r>
      <w:r w:rsidR="00570FE5" w:rsidRPr="00CC3ACD">
        <w:rPr>
          <w:rFonts w:ascii="Arial" w:eastAsia="Calibri" w:hAnsi="Arial" w:cs="Arial"/>
          <w:sz w:val="26"/>
          <w:szCs w:val="26"/>
          <w:lang w:val="ru-RU"/>
        </w:rPr>
        <w:t xml:space="preserve">тся </w:t>
      </w:r>
      <w:r w:rsidR="00B364A6" w:rsidRPr="00B364A6">
        <w:rPr>
          <w:rFonts w:ascii="Arial" w:eastAsia="Calibri" w:hAnsi="Arial" w:cs="Arial"/>
          <w:sz w:val="26"/>
          <w:szCs w:val="26"/>
          <w:lang w:val="ru-RU"/>
        </w:rPr>
        <w:t>бюллетени</w:t>
      </w:r>
      <w:r w:rsidR="007212AF" w:rsidRPr="00CC3ACD">
        <w:rPr>
          <w:rFonts w:ascii="Arial" w:eastAsia="Calibri" w:hAnsi="Arial" w:cs="Arial"/>
          <w:sz w:val="26"/>
          <w:szCs w:val="26"/>
          <w:lang w:val="ru-RU"/>
        </w:rPr>
        <w:t>, которы</w:t>
      </w:r>
      <w:r w:rsidR="00570FE5" w:rsidRPr="00CC3ACD">
        <w:rPr>
          <w:rFonts w:ascii="Arial" w:eastAsia="Calibri" w:hAnsi="Arial" w:cs="Arial"/>
          <w:sz w:val="26"/>
          <w:szCs w:val="26"/>
          <w:lang w:val="ru-RU"/>
        </w:rPr>
        <w:t>е</w:t>
      </w:r>
      <w:r w:rsidR="007212AF" w:rsidRPr="00CC3ACD">
        <w:rPr>
          <w:rFonts w:ascii="Arial" w:eastAsia="Calibri" w:hAnsi="Arial" w:cs="Arial"/>
          <w:sz w:val="26"/>
          <w:szCs w:val="26"/>
          <w:lang w:val="ru-RU"/>
        </w:rPr>
        <w:t xml:space="preserve"> явля</w:t>
      </w:r>
      <w:r w:rsidR="00570FE5" w:rsidRPr="00CC3ACD">
        <w:rPr>
          <w:rFonts w:ascii="Arial" w:eastAsia="Calibri" w:hAnsi="Arial" w:cs="Arial"/>
          <w:sz w:val="26"/>
          <w:szCs w:val="26"/>
          <w:lang w:val="ru-RU"/>
        </w:rPr>
        <w:t>ю</w:t>
      </w:r>
      <w:r w:rsidR="007212AF" w:rsidRPr="00CC3ACD">
        <w:rPr>
          <w:rFonts w:ascii="Arial" w:eastAsia="Calibri" w:hAnsi="Arial" w:cs="Arial"/>
          <w:sz w:val="26"/>
          <w:szCs w:val="26"/>
          <w:lang w:val="ru-RU"/>
        </w:rPr>
        <w:t>тся неотъемлемой частью протокола</w:t>
      </w:r>
      <w:r w:rsidR="00570FE5" w:rsidRPr="00CC3ACD">
        <w:rPr>
          <w:rFonts w:ascii="Arial" w:eastAsia="Calibri" w:hAnsi="Arial" w:cs="Arial"/>
          <w:sz w:val="26"/>
          <w:szCs w:val="26"/>
          <w:lang w:val="ru-RU"/>
        </w:rPr>
        <w:t>.</w:t>
      </w:r>
    </w:p>
    <w:p w14:paraId="2B5E9509" w14:textId="24F8545F"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6.4. Члены Комиссии вправе:</w:t>
      </w:r>
    </w:p>
    <w:p w14:paraId="66885348" w14:textId="2B4DE147"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знакомиться со всеми документами и сведениями, входящими в состав заявки на участие в определении поставщика (исполнителя, подрядчика), а также иными документами и сведениями, имеющими отношение к предмету закупки</w:t>
      </w:r>
      <w:r w:rsidR="00933AEF"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и (или) исполнению Комиссией своих функций;</w:t>
      </w:r>
    </w:p>
    <w:p w14:paraId="2230306E" w14:textId="5BC0008C" w:rsidR="00BC3048"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2) </w:t>
      </w:r>
      <w:r w:rsidR="00BC3048" w:rsidRPr="00CC3ACD">
        <w:rPr>
          <w:rFonts w:ascii="Arial" w:eastAsia="Calibri" w:hAnsi="Arial" w:cs="Arial"/>
          <w:sz w:val="26"/>
          <w:szCs w:val="26"/>
          <w:lang w:val="ru-RU"/>
        </w:rPr>
        <w:t>выступать по вопросам повестки дня на заседаниях Комиссии;</w:t>
      </w:r>
    </w:p>
    <w:p w14:paraId="16EFE945" w14:textId="1915A54F" w:rsidR="00BD0D8F" w:rsidRPr="00CC3ACD" w:rsidRDefault="00BC3048"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3) </w:t>
      </w:r>
      <w:r w:rsidR="00BD0D8F" w:rsidRPr="00CC3ACD">
        <w:rPr>
          <w:rFonts w:ascii="Arial" w:eastAsia="Calibri" w:hAnsi="Arial" w:cs="Arial"/>
          <w:kern w:val="0"/>
          <w:sz w:val="26"/>
          <w:szCs w:val="26"/>
          <w:lang w:val="ru-RU" w:eastAsia="en-US"/>
        </w:rPr>
        <w:t>проверять правильность содержания протоколов, указанных в пунктах 5.1-5.6 настоящего Положения;</w:t>
      </w:r>
    </w:p>
    <w:p w14:paraId="6E7373D4" w14:textId="17FC2D1C" w:rsidR="00BC3048" w:rsidRPr="00CC3ACD" w:rsidRDefault="00BC3048" w:rsidP="00BC3048">
      <w:pPr>
        <w:ind w:firstLine="709"/>
        <w:rPr>
          <w:rFonts w:ascii="Arial" w:eastAsia="Calibri" w:hAnsi="Arial" w:cs="Arial"/>
          <w:sz w:val="26"/>
          <w:szCs w:val="26"/>
          <w:lang w:val="ru-RU"/>
        </w:rPr>
      </w:pPr>
      <w:r w:rsidRPr="00CC3ACD">
        <w:rPr>
          <w:rFonts w:ascii="Arial" w:eastAsia="Calibri" w:hAnsi="Arial" w:cs="Arial"/>
          <w:kern w:val="0"/>
          <w:sz w:val="26"/>
          <w:szCs w:val="26"/>
          <w:lang w:val="ru-RU" w:eastAsia="en-US"/>
        </w:rPr>
        <w:t xml:space="preserve">4) </w:t>
      </w:r>
      <w:r w:rsidRPr="00CC3ACD">
        <w:rPr>
          <w:rFonts w:ascii="Arial" w:eastAsia="Calibri" w:hAnsi="Arial" w:cs="Arial"/>
          <w:sz w:val="26"/>
          <w:szCs w:val="26"/>
          <w:lang w:val="ru-RU"/>
        </w:rPr>
        <w:t>письменно изл</w:t>
      </w:r>
      <w:r w:rsidR="00570FE5" w:rsidRPr="00CC3ACD">
        <w:rPr>
          <w:rFonts w:ascii="Arial" w:eastAsia="Calibri" w:hAnsi="Arial" w:cs="Arial"/>
          <w:sz w:val="26"/>
          <w:szCs w:val="26"/>
          <w:lang w:val="ru-RU"/>
        </w:rPr>
        <w:t>агать</w:t>
      </w:r>
      <w:r w:rsidRPr="00CC3ACD">
        <w:rPr>
          <w:rFonts w:ascii="Arial" w:eastAsia="Calibri" w:hAnsi="Arial" w:cs="Arial"/>
          <w:sz w:val="26"/>
          <w:szCs w:val="26"/>
          <w:lang w:val="ru-RU"/>
        </w:rPr>
        <w:t xml:space="preserve"> свое особое мнение при проведении заседания Комиссии.</w:t>
      </w:r>
    </w:p>
    <w:p w14:paraId="0CD4B610" w14:textId="6466FFC5"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6.5. Комиссии, членам Комиссии запрещается:</w:t>
      </w:r>
    </w:p>
    <w:p w14:paraId="57594DEA" w14:textId="4D8652DC"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1) совершение любых действий, которые противоречат требованиям Закона, в том числе приводят к ограничению конкуренции, в частности </w:t>
      </w:r>
      <w:r w:rsidR="00D606AA" w:rsidRPr="00CC3ACD">
        <w:rPr>
          <w:rFonts w:ascii="Arial" w:eastAsia="Calibri" w:hAnsi="Arial" w:cs="Arial"/>
          <w:kern w:val="0"/>
          <w:sz w:val="26"/>
          <w:szCs w:val="26"/>
          <w:lang w:val="ru-RU" w:eastAsia="en-US"/>
        </w:rPr>
        <w:t>к необоснованному</w:t>
      </w:r>
      <w:r w:rsidRPr="00CC3ACD">
        <w:rPr>
          <w:rFonts w:ascii="Arial" w:eastAsia="Calibri" w:hAnsi="Arial" w:cs="Arial"/>
          <w:kern w:val="0"/>
          <w:sz w:val="26"/>
          <w:szCs w:val="26"/>
          <w:lang w:val="ru-RU" w:eastAsia="en-US"/>
        </w:rPr>
        <w:t xml:space="preserve"> ограничению числа участников закупки:</w:t>
      </w:r>
    </w:p>
    <w:p w14:paraId="180EFC80" w14:textId="6E2E2D53"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2) проведение переговоров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до выявления победителя указанного </w:t>
      </w:r>
      <w:r w:rsidR="00BC3048" w:rsidRPr="00CC3ACD">
        <w:rPr>
          <w:rFonts w:ascii="Arial" w:eastAsia="Calibri" w:hAnsi="Arial" w:cs="Arial"/>
          <w:kern w:val="0"/>
          <w:sz w:val="26"/>
          <w:szCs w:val="26"/>
          <w:lang w:val="ru-RU" w:eastAsia="en-US"/>
        </w:rPr>
        <w:t xml:space="preserve">определения, </w:t>
      </w:r>
      <w:r w:rsidRPr="00CC3ACD">
        <w:rPr>
          <w:rFonts w:ascii="Arial" w:eastAsia="Calibri" w:hAnsi="Arial" w:cs="Arial"/>
          <w:kern w:val="0"/>
          <w:sz w:val="26"/>
          <w:szCs w:val="26"/>
          <w:lang w:val="ru-RU" w:eastAsia="en-US"/>
        </w:rPr>
        <w:t>за исключением случаев, предусмотренных Законом.</w:t>
      </w:r>
    </w:p>
    <w:p w14:paraId="5500DF7A" w14:textId="5A279D36" w:rsidR="00BC3048" w:rsidRPr="00CC3ACD" w:rsidRDefault="00BC3048" w:rsidP="00CC3ACD">
      <w:pPr>
        <w:ind w:firstLine="709"/>
        <w:contextualSpacing/>
        <w:rPr>
          <w:rFonts w:ascii="Arial" w:eastAsia="Calibri" w:hAnsi="Arial" w:cs="Arial"/>
          <w:sz w:val="26"/>
          <w:szCs w:val="26"/>
        </w:rPr>
      </w:pPr>
      <w:r w:rsidRPr="00CC3ACD">
        <w:rPr>
          <w:rFonts w:ascii="Arial" w:eastAsia="Calibri" w:hAnsi="Arial" w:cs="Arial"/>
          <w:sz w:val="26"/>
          <w:szCs w:val="26"/>
          <w:lang w:val="ru-RU"/>
        </w:rPr>
        <w:t>6</w:t>
      </w:r>
      <w:r w:rsidRPr="00CC3ACD">
        <w:rPr>
          <w:rFonts w:ascii="Arial" w:eastAsia="Calibri" w:hAnsi="Arial" w:cs="Arial"/>
          <w:sz w:val="26"/>
          <w:szCs w:val="26"/>
        </w:rPr>
        <w:t>.</w:t>
      </w:r>
      <w:r w:rsidRPr="00CC3ACD">
        <w:rPr>
          <w:rFonts w:ascii="Arial" w:eastAsia="Calibri" w:hAnsi="Arial" w:cs="Arial"/>
          <w:sz w:val="26"/>
          <w:szCs w:val="26"/>
          <w:lang w:val="ru-RU"/>
        </w:rPr>
        <w:t>6</w:t>
      </w:r>
      <w:r w:rsidRPr="00CC3ACD">
        <w:rPr>
          <w:rFonts w:ascii="Arial" w:eastAsia="Calibri" w:hAnsi="Arial" w:cs="Arial"/>
          <w:sz w:val="26"/>
          <w:szCs w:val="26"/>
        </w:rPr>
        <w:t>. </w:t>
      </w:r>
      <w:proofErr w:type="spellStart"/>
      <w:r w:rsidRPr="00CC3ACD">
        <w:rPr>
          <w:rFonts w:ascii="Arial" w:eastAsia="Calibri" w:hAnsi="Arial" w:cs="Arial"/>
          <w:sz w:val="26"/>
          <w:szCs w:val="26"/>
        </w:rPr>
        <w:t>Председатель</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Комиссии</w:t>
      </w:r>
      <w:proofErr w:type="spellEnd"/>
      <w:r w:rsidRPr="00CC3ACD">
        <w:rPr>
          <w:rFonts w:ascii="Arial" w:eastAsia="Calibri" w:hAnsi="Arial" w:cs="Arial"/>
          <w:sz w:val="26"/>
          <w:szCs w:val="26"/>
        </w:rPr>
        <w:t>:</w:t>
      </w:r>
    </w:p>
    <w:p w14:paraId="1D8A229D" w14:textId="77777777" w:rsidR="00BC3048" w:rsidRPr="00CC3ACD" w:rsidRDefault="00BC3048" w:rsidP="00CC3ACD">
      <w:pPr>
        <w:pStyle w:val="a3"/>
        <w:numPr>
          <w:ilvl w:val="0"/>
          <w:numId w:val="2"/>
        </w:numPr>
        <w:tabs>
          <w:tab w:val="left" w:pos="993"/>
        </w:tabs>
        <w:ind w:left="0" w:firstLine="709"/>
        <w:rPr>
          <w:rFonts w:ascii="Arial" w:eastAsia="Calibri" w:hAnsi="Arial" w:cs="Arial"/>
          <w:sz w:val="26"/>
          <w:szCs w:val="26"/>
          <w:lang w:val="ru-RU"/>
        </w:rPr>
      </w:pPr>
      <w:r w:rsidRPr="00CC3ACD">
        <w:rPr>
          <w:rFonts w:ascii="Arial" w:eastAsia="Calibri" w:hAnsi="Arial" w:cs="Arial"/>
          <w:sz w:val="26"/>
          <w:szCs w:val="26"/>
          <w:lang w:val="ru-RU"/>
        </w:rPr>
        <w:t>осуществляет общее руководство работой Комиссии и обеспечивает выполнение требований настоящего Положения;</w:t>
      </w:r>
    </w:p>
    <w:p w14:paraId="575EABF6" w14:textId="77777777" w:rsidR="00BC3048" w:rsidRPr="00CC3ACD" w:rsidRDefault="00BC3048" w:rsidP="00CC3ACD">
      <w:pPr>
        <w:pStyle w:val="a3"/>
        <w:numPr>
          <w:ilvl w:val="0"/>
          <w:numId w:val="2"/>
        </w:numPr>
        <w:tabs>
          <w:tab w:val="left" w:pos="993"/>
        </w:tabs>
        <w:ind w:left="0" w:firstLine="709"/>
        <w:rPr>
          <w:rFonts w:ascii="Arial" w:eastAsia="Calibri" w:hAnsi="Arial" w:cs="Arial"/>
          <w:sz w:val="26"/>
          <w:szCs w:val="26"/>
        </w:rPr>
      </w:pPr>
      <w:proofErr w:type="spellStart"/>
      <w:r w:rsidRPr="00CC3ACD">
        <w:rPr>
          <w:rFonts w:ascii="Arial" w:eastAsia="Calibri" w:hAnsi="Arial" w:cs="Arial"/>
          <w:sz w:val="26"/>
          <w:szCs w:val="26"/>
        </w:rPr>
        <w:t>объявляет</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заседание</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правомочным</w:t>
      </w:r>
      <w:proofErr w:type="spellEnd"/>
      <w:r w:rsidRPr="00CC3ACD">
        <w:rPr>
          <w:rFonts w:ascii="Arial" w:eastAsia="Calibri" w:hAnsi="Arial" w:cs="Arial"/>
          <w:sz w:val="26"/>
          <w:szCs w:val="26"/>
        </w:rPr>
        <w:t>;</w:t>
      </w:r>
    </w:p>
    <w:p w14:paraId="65F7EEC8" w14:textId="77777777" w:rsidR="00BC3048" w:rsidRPr="00CC3ACD" w:rsidRDefault="00BC3048" w:rsidP="00CC3ACD">
      <w:pPr>
        <w:pStyle w:val="a3"/>
        <w:numPr>
          <w:ilvl w:val="0"/>
          <w:numId w:val="2"/>
        </w:numPr>
        <w:tabs>
          <w:tab w:val="left" w:pos="993"/>
        </w:tabs>
        <w:ind w:left="0" w:firstLine="709"/>
        <w:rPr>
          <w:rFonts w:ascii="Arial" w:eastAsia="Calibri" w:hAnsi="Arial" w:cs="Arial"/>
          <w:sz w:val="26"/>
          <w:szCs w:val="26"/>
          <w:lang w:val="ru-RU"/>
        </w:rPr>
      </w:pPr>
      <w:r w:rsidRPr="00CC3ACD">
        <w:rPr>
          <w:rFonts w:ascii="Arial" w:eastAsia="Calibri" w:hAnsi="Arial" w:cs="Arial"/>
          <w:sz w:val="26"/>
          <w:szCs w:val="26"/>
          <w:lang w:val="ru-RU"/>
        </w:rPr>
        <w:t>открывает и ведет заседания Комиссии, объявляет перерывы;</w:t>
      </w:r>
    </w:p>
    <w:p w14:paraId="73905681" w14:textId="77777777" w:rsidR="00BC3048" w:rsidRPr="00CC3ACD" w:rsidRDefault="00BC3048" w:rsidP="00CC3ACD">
      <w:pPr>
        <w:pStyle w:val="a3"/>
        <w:numPr>
          <w:ilvl w:val="0"/>
          <w:numId w:val="2"/>
        </w:numPr>
        <w:tabs>
          <w:tab w:val="left" w:pos="993"/>
        </w:tabs>
        <w:ind w:left="0" w:firstLine="709"/>
        <w:rPr>
          <w:rFonts w:ascii="Arial" w:eastAsia="Calibri" w:hAnsi="Arial" w:cs="Arial"/>
          <w:sz w:val="26"/>
          <w:szCs w:val="26"/>
          <w:lang w:val="ru-RU"/>
        </w:rPr>
      </w:pPr>
      <w:r w:rsidRPr="00CC3ACD">
        <w:rPr>
          <w:rFonts w:ascii="Arial" w:eastAsia="Calibri" w:hAnsi="Arial" w:cs="Arial"/>
          <w:sz w:val="26"/>
          <w:szCs w:val="26"/>
          <w:lang w:val="ru-RU"/>
        </w:rPr>
        <w:t>определяет порядок рассмотрения обсуждаемых вопросов;</w:t>
      </w:r>
    </w:p>
    <w:p w14:paraId="035389A1" w14:textId="2C232E37" w:rsidR="00BC3048" w:rsidRPr="00CC3ACD" w:rsidRDefault="00BC3048" w:rsidP="00CC3ACD">
      <w:pPr>
        <w:pStyle w:val="a3"/>
        <w:numPr>
          <w:ilvl w:val="0"/>
          <w:numId w:val="2"/>
        </w:numPr>
        <w:tabs>
          <w:tab w:val="left" w:pos="993"/>
        </w:tabs>
        <w:ind w:left="0" w:firstLine="709"/>
        <w:rPr>
          <w:rFonts w:ascii="Arial" w:eastAsia="Calibri" w:hAnsi="Arial" w:cs="Arial"/>
          <w:sz w:val="26"/>
          <w:szCs w:val="26"/>
          <w:lang w:val="ru-RU"/>
        </w:rPr>
      </w:pPr>
      <w:r w:rsidRPr="00CC3ACD">
        <w:rPr>
          <w:rFonts w:ascii="Arial" w:eastAsia="Calibri" w:hAnsi="Arial" w:cs="Arial"/>
          <w:sz w:val="26"/>
          <w:szCs w:val="26"/>
          <w:lang w:val="ru-RU"/>
        </w:rPr>
        <w:t>в случае необходимости выносит на обсуждение Комиссии вопрос о привлечении к работе Комиссии экспертов;</w:t>
      </w:r>
    </w:p>
    <w:p w14:paraId="36D39538" w14:textId="77777777" w:rsidR="00BC3048" w:rsidRPr="00CC3ACD" w:rsidRDefault="00BC3048" w:rsidP="00CC3ACD">
      <w:pPr>
        <w:pStyle w:val="a3"/>
        <w:numPr>
          <w:ilvl w:val="0"/>
          <w:numId w:val="2"/>
        </w:numPr>
        <w:tabs>
          <w:tab w:val="left" w:pos="993"/>
        </w:tabs>
        <w:ind w:left="0" w:firstLine="709"/>
        <w:rPr>
          <w:rFonts w:ascii="Arial" w:eastAsia="Calibri" w:hAnsi="Arial" w:cs="Arial"/>
          <w:sz w:val="26"/>
          <w:szCs w:val="26"/>
        </w:rPr>
      </w:pPr>
      <w:proofErr w:type="spellStart"/>
      <w:r w:rsidRPr="00CC3ACD">
        <w:rPr>
          <w:rFonts w:ascii="Arial" w:eastAsia="Calibri" w:hAnsi="Arial" w:cs="Arial"/>
          <w:sz w:val="26"/>
          <w:szCs w:val="26"/>
        </w:rPr>
        <w:t>подписывает</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протокол</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заседания</w:t>
      </w:r>
      <w:proofErr w:type="spellEnd"/>
      <w:r w:rsidRPr="00CC3ACD">
        <w:rPr>
          <w:rFonts w:ascii="Arial" w:eastAsia="Calibri" w:hAnsi="Arial" w:cs="Arial"/>
          <w:sz w:val="26"/>
          <w:szCs w:val="26"/>
        </w:rPr>
        <w:t xml:space="preserve"> </w:t>
      </w:r>
      <w:proofErr w:type="spellStart"/>
      <w:r w:rsidRPr="00CC3ACD">
        <w:rPr>
          <w:rFonts w:ascii="Arial" w:eastAsia="Calibri" w:hAnsi="Arial" w:cs="Arial"/>
          <w:sz w:val="26"/>
          <w:szCs w:val="26"/>
        </w:rPr>
        <w:t>Комиссии</w:t>
      </w:r>
      <w:proofErr w:type="spellEnd"/>
      <w:r w:rsidRPr="00CC3ACD">
        <w:rPr>
          <w:rFonts w:ascii="Arial" w:eastAsia="Calibri" w:hAnsi="Arial" w:cs="Arial"/>
          <w:sz w:val="26"/>
          <w:szCs w:val="26"/>
        </w:rPr>
        <w:t>;</w:t>
      </w:r>
    </w:p>
    <w:p w14:paraId="6E1053DE" w14:textId="3A0BB37A" w:rsidR="00BC3048" w:rsidRPr="00CC3ACD" w:rsidRDefault="00BC3048" w:rsidP="00CC3ACD">
      <w:pPr>
        <w:pStyle w:val="a3"/>
        <w:numPr>
          <w:ilvl w:val="0"/>
          <w:numId w:val="2"/>
        </w:numPr>
        <w:tabs>
          <w:tab w:val="left" w:pos="993"/>
        </w:tabs>
        <w:ind w:left="0" w:firstLine="709"/>
        <w:rPr>
          <w:rFonts w:ascii="Arial" w:eastAsia="Calibri" w:hAnsi="Arial" w:cs="Arial"/>
          <w:sz w:val="26"/>
          <w:szCs w:val="26"/>
          <w:lang w:val="ru-RU"/>
        </w:rPr>
      </w:pPr>
      <w:r w:rsidRPr="00CC3ACD">
        <w:rPr>
          <w:rFonts w:ascii="Arial" w:eastAsia="Calibri" w:hAnsi="Arial" w:cs="Arial"/>
          <w:sz w:val="26"/>
          <w:szCs w:val="26"/>
          <w:lang w:val="ru-RU"/>
        </w:rPr>
        <w:t>принимает решение об отводе членов Комиссии в случае, предусмотренном пунктом 4.7 настоящего Положения.</w:t>
      </w:r>
    </w:p>
    <w:p w14:paraId="39F3B203" w14:textId="1C6B7ABC" w:rsidR="00BC3048" w:rsidRPr="00CC3ACD" w:rsidRDefault="00BC3048" w:rsidP="00AB40EB">
      <w:pPr>
        <w:widowControl/>
        <w:tabs>
          <w:tab w:val="left" w:pos="851"/>
        </w:tabs>
        <w:spacing w:line="0" w:lineRule="atLeast"/>
        <w:ind w:firstLine="567"/>
        <w:rPr>
          <w:rFonts w:ascii="Arial" w:eastAsia="Calibri" w:hAnsi="Arial" w:cs="Arial"/>
          <w:sz w:val="26"/>
          <w:szCs w:val="26"/>
          <w:lang w:val="ru-RU"/>
        </w:rPr>
      </w:pPr>
      <w:r w:rsidRPr="00CC3ACD">
        <w:rPr>
          <w:rFonts w:ascii="Arial" w:eastAsia="Calibri" w:hAnsi="Arial" w:cs="Arial"/>
          <w:kern w:val="0"/>
          <w:sz w:val="26"/>
          <w:szCs w:val="26"/>
          <w:lang w:val="ru-RU" w:eastAsia="en-US"/>
        </w:rPr>
        <w:t xml:space="preserve">6.7. </w:t>
      </w:r>
      <w:r w:rsidRPr="00CC3ACD">
        <w:rPr>
          <w:rFonts w:ascii="Arial" w:eastAsia="Calibri" w:hAnsi="Arial" w:cs="Arial"/>
          <w:sz w:val="26"/>
          <w:szCs w:val="26"/>
          <w:lang w:val="ru-RU"/>
        </w:rPr>
        <w:t>В случае отсутствия председателя Комиссии его полномочия осуществляет заместитель председателя Комиссии.</w:t>
      </w:r>
    </w:p>
    <w:p w14:paraId="157EB1FA" w14:textId="120DB79D" w:rsidR="00BC3048" w:rsidRPr="00CC3ACD" w:rsidRDefault="00BC3048" w:rsidP="00BC3048">
      <w:pPr>
        <w:ind w:firstLine="567"/>
        <w:contextualSpacing/>
        <w:rPr>
          <w:rFonts w:ascii="Arial" w:eastAsia="Calibri" w:hAnsi="Arial" w:cs="Arial"/>
          <w:sz w:val="26"/>
          <w:szCs w:val="26"/>
          <w:lang w:val="ru-RU"/>
        </w:rPr>
      </w:pPr>
      <w:r w:rsidRPr="00CC3ACD">
        <w:rPr>
          <w:rFonts w:ascii="Arial" w:eastAsia="Calibri" w:hAnsi="Arial" w:cs="Arial"/>
          <w:kern w:val="0"/>
          <w:sz w:val="26"/>
          <w:szCs w:val="26"/>
          <w:lang w:val="ru-RU" w:eastAsia="en-US"/>
        </w:rPr>
        <w:t xml:space="preserve">6.8. </w:t>
      </w:r>
      <w:r w:rsidRPr="00CC3ACD">
        <w:rPr>
          <w:rFonts w:ascii="Arial" w:eastAsia="Calibri" w:hAnsi="Arial" w:cs="Arial"/>
          <w:sz w:val="26"/>
          <w:szCs w:val="26"/>
          <w:lang w:val="ru-RU"/>
        </w:rPr>
        <w:t>В случае одновременного отсутствия председателя Комиссии</w:t>
      </w:r>
      <w:r w:rsidR="00933AEF" w:rsidRPr="00CC3ACD">
        <w:rPr>
          <w:rFonts w:ascii="Arial" w:eastAsia="Calibri" w:hAnsi="Arial" w:cs="Arial"/>
          <w:sz w:val="26"/>
          <w:szCs w:val="26"/>
          <w:lang w:val="ru-RU"/>
        </w:rPr>
        <w:t xml:space="preserve"> </w:t>
      </w:r>
      <w:r w:rsidRPr="00CC3ACD">
        <w:rPr>
          <w:rFonts w:ascii="Arial" w:eastAsia="Calibri" w:hAnsi="Arial" w:cs="Arial"/>
          <w:sz w:val="26"/>
          <w:szCs w:val="26"/>
          <w:lang w:val="ru-RU"/>
        </w:rPr>
        <w:t>и заместителя председателя Комиссии полномочия председателя Комиссии осуществляет председательствующий, который выбирается каждый раз членами Комиссии из числа присутствующих на заседании членов Комиссии.</w:t>
      </w:r>
    </w:p>
    <w:p w14:paraId="21FF2E6F" w14:textId="2048D026" w:rsidR="00BC3048" w:rsidRPr="00CC3ACD" w:rsidRDefault="00BC3048" w:rsidP="00BC3048">
      <w:pPr>
        <w:ind w:firstLine="567"/>
        <w:contextualSpacing/>
        <w:rPr>
          <w:rFonts w:ascii="Arial" w:eastAsia="Calibri" w:hAnsi="Arial" w:cs="Arial"/>
          <w:sz w:val="26"/>
          <w:szCs w:val="26"/>
          <w:lang w:val="ru-RU"/>
        </w:rPr>
      </w:pPr>
      <w:r w:rsidRPr="00CC3ACD">
        <w:rPr>
          <w:rFonts w:ascii="Arial" w:eastAsia="Calibri" w:hAnsi="Arial" w:cs="Arial"/>
          <w:kern w:val="0"/>
          <w:sz w:val="26"/>
          <w:szCs w:val="26"/>
          <w:lang w:val="ru-RU" w:eastAsia="en-US"/>
        </w:rPr>
        <w:t xml:space="preserve">6.9. </w:t>
      </w:r>
      <w:r w:rsidRPr="00CC3ACD">
        <w:rPr>
          <w:rFonts w:ascii="Arial" w:eastAsia="Calibri" w:hAnsi="Arial" w:cs="Arial"/>
          <w:sz w:val="26"/>
          <w:szCs w:val="26"/>
          <w:lang w:val="ru-RU"/>
        </w:rPr>
        <w:t>Секретарь Комиссии выполняет функции организационно-технического характера, в том числе ведет протоколы, которые подписываются членами Комиссии, а также заблаговременно уведомляет членов Комиссии о предстоящем заседании Комиссии. В случае невозможности участия секретаря Комиссии в заседании Комиссии его функции выполняет любой из присутствующих на заседании членов Комиссии, назначенный председателем Комиссии. Секретарь Комиссии не обладает правом голоса при принятии решений</w:t>
      </w:r>
    </w:p>
    <w:p w14:paraId="5C3E3604" w14:textId="6A7E52A2" w:rsidR="007B66A6"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w:t>
      </w:r>
      <w:r w:rsidR="00BC3048" w:rsidRPr="00CC3ACD">
        <w:rPr>
          <w:rFonts w:ascii="Arial" w:eastAsia="Calibri" w:hAnsi="Arial" w:cs="Arial"/>
          <w:kern w:val="0"/>
          <w:sz w:val="26"/>
          <w:szCs w:val="26"/>
          <w:lang w:val="ru-RU" w:eastAsia="en-US"/>
        </w:rPr>
        <w:t>10</w:t>
      </w:r>
      <w:r w:rsidRPr="00CC3ACD">
        <w:rPr>
          <w:rFonts w:ascii="Arial" w:eastAsia="Calibri" w:hAnsi="Arial" w:cs="Arial"/>
          <w:kern w:val="0"/>
          <w:sz w:val="26"/>
          <w:szCs w:val="26"/>
          <w:lang w:val="ru-RU" w:eastAsia="en-US"/>
        </w:rPr>
        <w:t xml:space="preserve">. Члены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закупок, кроме случаев, прямо предусмотренных законодательством Российской Федерации. </w:t>
      </w:r>
    </w:p>
    <w:p w14:paraId="3EB5CDC5" w14:textId="77777777" w:rsidR="004B403A" w:rsidRPr="00CC3ACD" w:rsidRDefault="004B403A" w:rsidP="00D606AA">
      <w:pPr>
        <w:widowControl/>
        <w:tabs>
          <w:tab w:val="left" w:pos="851"/>
        </w:tabs>
        <w:spacing w:line="0" w:lineRule="atLeast"/>
        <w:ind w:firstLine="709"/>
        <w:rPr>
          <w:rFonts w:ascii="Arial" w:eastAsia="Calibri" w:hAnsi="Arial" w:cs="Arial"/>
          <w:kern w:val="0"/>
          <w:sz w:val="26"/>
          <w:szCs w:val="26"/>
          <w:lang w:val="ru-RU" w:eastAsia="en-US"/>
        </w:rPr>
      </w:pPr>
    </w:p>
    <w:p w14:paraId="2C21BD48" w14:textId="0CB2DBD9" w:rsidR="00BD0D8F" w:rsidRPr="00CC3ACD" w:rsidRDefault="00BD0D8F" w:rsidP="00CC3ACD">
      <w:pPr>
        <w:pStyle w:val="a3"/>
        <w:widowControl/>
        <w:numPr>
          <w:ilvl w:val="0"/>
          <w:numId w:val="1"/>
        </w:numPr>
        <w:spacing w:line="0" w:lineRule="atLeast"/>
        <w:jc w:val="center"/>
        <w:rPr>
          <w:rFonts w:ascii="Arial" w:eastAsia="Calibri" w:hAnsi="Arial" w:cs="Arial"/>
          <w:b/>
          <w:kern w:val="0"/>
          <w:sz w:val="26"/>
          <w:szCs w:val="26"/>
          <w:lang w:val="ru-RU" w:eastAsia="en-US"/>
        </w:rPr>
      </w:pPr>
      <w:r w:rsidRPr="00CC3ACD">
        <w:rPr>
          <w:rFonts w:ascii="Arial" w:eastAsia="Calibri" w:hAnsi="Arial" w:cs="Arial"/>
          <w:b/>
          <w:kern w:val="0"/>
          <w:sz w:val="26"/>
          <w:szCs w:val="26"/>
          <w:lang w:val="ru-RU" w:eastAsia="en-US"/>
        </w:rPr>
        <w:t>Порядок работы Комиссии</w:t>
      </w:r>
    </w:p>
    <w:p w14:paraId="14CECF01" w14:textId="77777777" w:rsidR="00B364A6" w:rsidRPr="00CC3ACD" w:rsidRDefault="00B364A6" w:rsidP="00CC3ACD">
      <w:pPr>
        <w:pStyle w:val="a3"/>
        <w:widowControl/>
        <w:spacing w:line="0" w:lineRule="atLeast"/>
        <w:rPr>
          <w:rFonts w:ascii="Arial" w:eastAsia="Calibri" w:hAnsi="Arial" w:cs="Arial"/>
          <w:b/>
          <w:kern w:val="0"/>
          <w:sz w:val="26"/>
          <w:szCs w:val="26"/>
          <w:lang w:val="ru-RU" w:eastAsia="en-US"/>
        </w:rPr>
      </w:pPr>
    </w:p>
    <w:p w14:paraId="2567498D" w14:textId="2466131B"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7.1 Порядок действий Комиссии для осуществления своих функций</w:t>
      </w:r>
      <w:r w:rsidR="00E27581"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и Полномочий определяется Законом и настоящим Положением.</w:t>
      </w:r>
    </w:p>
    <w:p w14:paraId="067D6A43" w14:textId="1D24ED86"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7.2. Работа Комиссии осуществляется на ее заседаниях. Комиссия правомочна осуществлять свои функции, если на заседании Комиссии присутствует не менее чем пятьдесят процентов общего числа ее членов.</w:t>
      </w:r>
    </w:p>
    <w:p w14:paraId="14623D1F" w14:textId="5F743775"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7.3. Решения Комиссии принимаются простым большинством голосов</w:t>
      </w:r>
      <w:r w:rsidR="00310605"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из числа присутствующих на заседании членов Комиссии. При голосовании каждый член Комиссии имеет один голос. При равенстве голосов голос Председателя является решающим.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17CF8B42" w14:textId="5F928701"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7.4. Члены комиссии осуществляют свои функции на безвозмездной основе.</w:t>
      </w:r>
    </w:p>
    <w:p w14:paraId="101E10E9" w14:textId="4481B7F5"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7.5. Председатель Комиссии:</w:t>
      </w:r>
    </w:p>
    <w:p w14:paraId="6C7B7B61" w14:textId="22C54CB6"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осуществляет руководство работой Комиссии;</w:t>
      </w:r>
    </w:p>
    <w:p w14:paraId="5839360B" w14:textId="4629ECC4"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объявляет состав Комиссии;</w:t>
      </w:r>
    </w:p>
    <w:p w14:paraId="25DB1CF0" w14:textId="28FED0B3"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объявляет заседание Комиссии правомочным или принимает решение о его переносе в связи с отсутствием необходимого количества членов Комиссии (кворума);</w:t>
      </w:r>
    </w:p>
    <w:p w14:paraId="61F1EDF7" w14:textId="3B344628"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4) открывает, закрывает и ведет заседание Комиссии, объявляет перерывы </w:t>
      </w:r>
      <w:r w:rsidR="00D606AA" w:rsidRPr="00CC3ACD">
        <w:rPr>
          <w:rFonts w:ascii="Arial" w:eastAsia="Calibri" w:hAnsi="Arial" w:cs="Arial"/>
          <w:kern w:val="0"/>
          <w:sz w:val="26"/>
          <w:szCs w:val="26"/>
          <w:lang w:val="ru-RU" w:eastAsia="en-US"/>
        </w:rPr>
        <w:t>в работе</w:t>
      </w:r>
      <w:r w:rsidRPr="00CC3ACD">
        <w:rPr>
          <w:rFonts w:ascii="Arial" w:eastAsia="Calibri" w:hAnsi="Arial" w:cs="Arial"/>
          <w:kern w:val="0"/>
          <w:sz w:val="26"/>
          <w:szCs w:val="26"/>
          <w:lang w:val="ru-RU" w:eastAsia="en-US"/>
        </w:rPr>
        <w:t>;</w:t>
      </w:r>
    </w:p>
    <w:p w14:paraId="19430136" w14:textId="2656048F" w:rsidR="00BD0D8F" w:rsidRPr="00CC3ACD" w:rsidRDefault="00BD0D8F" w:rsidP="00D606AA">
      <w:pPr>
        <w:widowControl/>
        <w:tabs>
          <w:tab w:val="left" w:pos="709"/>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5) организует выбор аукциониста из числа членов Комиссии путем открытого голосования членов Комиссии большинством голосов;</w:t>
      </w:r>
    </w:p>
    <w:p w14:paraId="3A923E59" w14:textId="21E87A1A" w:rsidR="00BD0D8F" w:rsidRPr="00CC3ACD" w:rsidRDefault="00D606AA"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6</w:t>
      </w:r>
      <w:r w:rsidR="00BD0D8F" w:rsidRPr="00CC3ACD">
        <w:rPr>
          <w:rFonts w:ascii="Arial" w:eastAsia="Calibri" w:hAnsi="Arial" w:cs="Arial"/>
          <w:kern w:val="0"/>
          <w:sz w:val="26"/>
          <w:szCs w:val="26"/>
          <w:lang w:val="ru-RU" w:eastAsia="en-US"/>
        </w:rPr>
        <w:t>) определяет порядок рассмотрения обсуждаемых вопросов;</w:t>
      </w:r>
    </w:p>
    <w:p w14:paraId="176EABFC" w14:textId="078A1EFA" w:rsidR="00BD0D8F" w:rsidRPr="00CC3ACD" w:rsidRDefault="00BD0D8F" w:rsidP="00D606AA">
      <w:pPr>
        <w:widowControl/>
        <w:tabs>
          <w:tab w:val="left" w:pos="709"/>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 назначает члена комиссии, который будет осуществлять открытие доступа к поданным в форме электронных документов заявкам на участие в определении поставщика (подрядчика, исполнителя), а также объявлять сведения, подлежащие объявлению на процедуре открытия доступа к поданным в форме электронных документов заявкам на участие в определении поставщика (подрядчика, исполнителя);</w:t>
      </w:r>
    </w:p>
    <w:p w14:paraId="0BC8993F" w14:textId="6807CF38"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 предлагает всем участникам двухэтапного</w:t>
      </w:r>
      <w:r w:rsidR="00D606AA"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(закрытого двухэтапного конкурса), принявшим участие в проведении его первого этапа, представить окончательные заявки на участие в таком конкурсе;</w:t>
      </w:r>
    </w:p>
    <w:p w14:paraId="29ABD04B" w14:textId="62B37E83"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9) оглашает условия исполнения контракта, содержащиеся в заявке на участие в запросе предложений, признанной лучшей, или условия, содержащиеся в единственной заявке на участие в запросе предложений;</w:t>
      </w:r>
    </w:p>
    <w:p w14:paraId="3F628EE2" w14:textId="0EA589B0"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10) после завершения запроса предложений предлагает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14:paraId="43105270" w14:textId="7F9FDF74" w:rsidR="00BD0D8F" w:rsidRPr="00CC3ACD" w:rsidRDefault="00BD0D8F" w:rsidP="00D606AA">
      <w:pPr>
        <w:widowControl/>
        <w:tabs>
          <w:tab w:val="left" w:pos="709"/>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11) объявляет победителя в определении поставщика (подрядчика, исполнителя);</w:t>
      </w:r>
    </w:p>
    <w:p w14:paraId="64376076" w14:textId="334C6006"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12) осуществляет иные действия в соответствии с законодательством Российской Федерации о закупках и настоящим Положением. </w:t>
      </w:r>
    </w:p>
    <w:p w14:paraId="3B7C7D89" w14:textId="140C9BD3"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7.6. Секретарь Комиссии:</w:t>
      </w:r>
    </w:p>
    <w:p w14:paraId="31E8D579" w14:textId="42C2B8BB"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1) своевременно уведомляет членов Комиссии о месте, дате и времени проведения заседания комиссии:</w:t>
      </w:r>
    </w:p>
    <w:p w14:paraId="4C526197" w14:textId="6AC18636"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2) в ходе проведения заседаний Комиссии ведет протоколы, указанные в пунктах 5.1. – 5.6. настоящего Положения;</w:t>
      </w:r>
    </w:p>
    <w:p w14:paraId="0F76C782" w14:textId="7EDDB857"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3) осуществляет подготовку заседаний Комиссии, обеспечивает членов Комиссии необходимым материалами и документами.</w:t>
      </w:r>
    </w:p>
    <w:p w14:paraId="5AD07E0C" w14:textId="59AB0F1E"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7.7. Комиссия вправе привлекать к своей деятельности экспертов. </w:t>
      </w:r>
      <w:r w:rsidR="00D606AA" w:rsidRPr="00CC3ACD">
        <w:rPr>
          <w:rFonts w:ascii="Arial" w:eastAsia="Calibri" w:hAnsi="Arial" w:cs="Arial"/>
          <w:kern w:val="0"/>
          <w:sz w:val="26"/>
          <w:szCs w:val="26"/>
          <w:lang w:val="ru-RU" w:eastAsia="en-US"/>
        </w:rPr>
        <w:t>Для целей</w:t>
      </w:r>
      <w:r w:rsidRPr="00CC3ACD">
        <w:rPr>
          <w:rFonts w:ascii="Arial" w:eastAsia="Calibri" w:hAnsi="Arial" w:cs="Arial"/>
          <w:kern w:val="0"/>
          <w:sz w:val="26"/>
          <w:szCs w:val="26"/>
          <w:lang w:val="ru-RU" w:eastAsia="en-US"/>
        </w:rPr>
        <w:t xml:space="preserve"> применения настоящего Положения под экспертами понимаются лица, обладающие специалистами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Комиссию свои экспертные заключения по вопросам, поставленным перед ними Комиссией. Экспертное заключение оформляется письменно и прикладывается к соответствующему протоколу.</w:t>
      </w:r>
    </w:p>
    <w:p w14:paraId="126FDFAC" w14:textId="77777777" w:rsidR="007B66A6" w:rsidRPr="00CC3ACD" w:rsidRDefault="007B66A6" w:rsidP="007B66A6">
      <w:pPr>
        <w:widowControl/>
        <w:tabs>
          <w:tab w:val="left" w:pos="709"/>
        </w:tabs>
        <w:spacing w:line="0" w:lineRule="atLeast"/>
        <w:ind w:firstLine="709"/>
        <w:rPr>
          <w:rFonts w:ascii="Arial" w:eastAsia="Calibri" w:hAnsi="Arial" w:cs="Arial"/>
          <w:kern w:val="0"/>
          <w:sz w:val="26"/>
          <w:szCs w:val="26"/>
          <w:lang w:val="ru-RU" w:eastAsia="en-US"/>
        </w:rPr>
      </w:pPr>
    </w:p>
    <w:p w14:paraId="0B807891" w14:textId="44A8C85B" w:rsidR="00BD0D8F" w:rsidRPr="00CC3ACD" w:rsidRDefault="00BD0D8F" w:rsidP="00CC3ACD">
      <w:pPr>
        <w:pStyle w:val="a3"/>
        <w:widowControl/>
        <w:numPr>
          <w:ilvl w:val="0"/>
          <w:numId w:val="1"/>
        </w:numPr>
        <w:tabs>
          <w:tab w:val="left" w:pos="851"/>
        </w:tabs>
        <w:spacing w:line="0" w:lineRule="atLeast"/>
        <w:jc w:val="center"/>
        <w:rPr>
          <w:rFonts w:ascii="Arial" w:eastAsia="Calibri" w:hAnsi="Arial" w:cs="Arial"/>
          <w:b/>
          <w:kern w:val="0"/>
          <w:sz w:val="26"/>
          <w:szCs w:val="26"/>
          <w:lang w:val="ru-RU" w:eastAsia="en-US"/>
        </w:rPr>
      </w:pPr>
      <w:r w:rsidRPr="00CC3ACD">
        <w:rPr>
          <w:rFonts w:ascii="Arial" w:eastAsia="Calibri" w:hAnsi="Arial" w:cs="Arial"/>
          <w:b/>
          <w:kern w:val="0"/>
          <w:sz w:val="26"/>
          <w:szCs w:val="26"/>
          <w:lang w:val="ru-RU" w:eastAsia="en-US"/>
        </w:rPr>
        <w:t>Ответственность членов Комиссии</w:t>
      </w:r>
    </w:p>
    <w:p w14:paraId="69DC8762" w14:textId="77777777" w:rsidR="003D1EBC" w:rsidRPr="00CC3ACD" w:rsidRDefault="003D1EBC" w:rsidP="00CC3ACD">
      <w:pPr>
        <w:pStyle w:val="a3"/>
        <w:widowControl/>
        <w:tabs>
          <w:tab w:val="left" w:pos="851"/>
        </w:tabs>
        <w:spacing w:line="0" w:lineRule="atLeast"/>
        <w:rPr>
          <w:rFonts w:ascii="Arial" w:eastAsia="Calibri" w:hAnsi="Arial" w:cs="Arial"/>
          <w:b/>
          <w:kern w:val="0"/>
          <w:sz w:val="26"/>
          <w:szCs w:val="26"/>
          <w:lang w:val="ru-RU" w:eastAsia="en-US"/>
        </w:rPr>
      </w:pPr>
    </w:p>
    <w:p w14:paraId="5A9DFCDC" w14:textId="33234507" w:rsidR="00BD0D8F" w:rsidRPr="00CC3ACD" w:rsidRDefault="00BD0D8F" w:rsidP="00D606AA">
      <w:pPr>
        <w:widowControl/>
        <w:tabs>
          <w:tab w:val="left" w:pos="709"/>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8.1. Федеральный орган исполнительной власти, уполномоченный на осуществление контроля в сфере закупок, осуществляет</w:t>
      </w:r>
      <w:r w:rsidR="00D606AA"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контроль</w:t>
      </w:r>
      <w:r w:rsidR="00D606AA"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в отношении Комиссии и ее членов путем проведения плановых и внеплановых проверок в сфере закупок.</w:t>
      </w:r>
    </w:p>
    <w:p w14:paraId="79FA67DF" w14:textId="3CD37940"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 8.2. Контрольный орган в сфере закупок осуществляет контроль в отношении Комиссии и ее членов путем проведения плановых и внеплановых проверок в сфере осуществления закупок товаров, работ, услуг для обеспечения нужд.</w:t>
      </w:r>
    </w:p>
    <w:p w14:paraId="166FE20E" w14:textId="3DA76D16" w:rsidR="00BD0D8F" w:rsidRPr="00CC3ACD" w:rsidRDefault="00BD0D8F" w:rsidP="00D606AA">
      <w:pPr>
        <w:widowControl/>
        <w:tabs>
          <w:tab w:val="left" w:pos="709"/>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органы управления государственными внебюджетными фондами осуществляют 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14:paraId="5D3FF94B" w14:textId="6F4F6D1C" w:rsidR="00BD0D8F" w:rsidRPr="00CC3ACD" w:rsidRDefault="00D606AA" w:rsidP="00D606AA">
      <w:pPr>
        <w:widowControl/>
        <w:tabs>
          <w:tab w:val="left" w:pos="851"/>
          <w:tab w:val="left" w:pos="993"/>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w:t>
      </w:r>
      <w:r w:rsidR="00BD0D8F" w:rsidRPr="00CC3ACD">
        <w:rPr>
          <w:rFonts w:ascii="Arial" w:eastAsia="Calibri" w:hAnsi="Arial" w:cs="Arial"/>
          <w:kern w:val="0"/>
          <w:sz w:val="26"/>
          <w:szCs w:val="26"/>
          <w:lang w:val="ru-RU" w:eastAsia="en-US"/>
        </w:rPr>
        <w:t>.4. При проведении плановых и внеплановых проверок не подлеж</w:t>
      </w:r>
      <w:r w:rsidR="003032E1" w:rsidRPr="00CC3ACD">
        <w:rPr>
          <w:rFonts w:ascii="Arial" w:eastAsia="Calibri" w:hAnsi="Arial" w:cs="Arial"/>
          <w:kern w:val="0"/>
          <w:sz w:val="26"/>
          <w:szCs w:val="26"/>
          <w:lang w:val="ru-RU" w:eastAsia="en-US"/>
        </w:rPr>
        <w:t>а</w:t>
      </w:r>
      <w:r w:rsidR="00BD0D8F" w:rsidRPr="00CC3ACD">
        <w:rPr>
          <w:rFonts w:ascii="Arial" w:eastAsia="Calibri" w:hAnsi="Arial" w:cs="Arial"/>
          <w:kern w:val="0"/>
          <w:sz w:val="26"/>
          <w:szCs w:val="26"/>
          <w:lang w:val="ru-RU" w:eastAsia="en-US"/>
        </w:rPr>
        <w:t>т контролю результаты оценки заявок участников закупок в соответствии с критериями</w:t>
      </w:r>
      <w:r w:rsidR="003032E1" w:rsidRPr="00CC3ACD">
        <w:rPr>
          <w:rFonts w:ascii="Arial" w:eastAsia="Calibri" w:hAnsi="Arial" w:cs="Arial"/>
          <w:kern w:val="0"/>
          <w:sz w:val="26"/>
          <w:szCs w:val="26"/>
          <w:lang w:val="ru-RU" w:eastAsia="en-US"/>
        </w:rPr>
        <w:t>:</w:t>
      </w:r>
    </w:p>
    <w:p w14:paraId="7A4B93A6" w14:textId="77777777"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качественные, функциональные и экологические характеристики объекта закупки;</w:t>
      </w:r>
    </w:p>
    <w:p w14:paraId="406C4C9A" w14:textId="78F52312"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квалификация участников закупки, в том числе наличие у них финансовых ресурсов, на праве собственности или иным законом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15C38F2F" w14:textId="57F9BAE7"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8.5. Такие результаты могут быть обжалованы участниками закупок в судебном порядке.</w:t>
      </w:r>
    </w:p>
    <w:p w14:paraId="0A58AC62" w14:textId="1A1B3190" w:rsidR="00BD0D8F" w:rsidRPr="00CC3ACD" w:rsidRDefault="00BD0D8F" w:rsidP="00D606AA">
      <w:pPr>
        <w:widowControl/>
        <w:tabs>
          <w:tab w:val="left" w:pos="851"/>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8.6.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w:t>
      </w:r>
      <w:proofErr w:type="gramStart"/>
      <w:r w:rsidRPr="00CC3ACD">
        <w:rPr>
          <w:rFonts w:ascii="Arial" w:eastAsia="Calibri" w:hAnsi="Arial" w:cs="Arial"/>
          <w:kern w:val="0"/>
          <w:sz w:val="26"/>
          <w:szCs w:val="26"/>
          <w:lang w:val="ru-RU" w:eastAsia="en-US"/>
        </w:rPr>
        <w:t>в  контрольный</w:t>
      </w:r>
      <w:proofErr w:type="gramEnd"/>
      <w:r w:rsidRPr="00CC3ACD">
        <w:rPr>
          <w:rFonts w:ascii="Arial" w:eastAsia="Calibri" w:hAnsi="Arial" w:cs="Arial"/>
          <w:kern w:val="0"/>
          <w:sz w:val="26"/>
          <w:szCs w:val="26"/>
          <w:lang w:val="ru-RU" w:eastAsia="en-US"/>
        </w:rPr>
        <w:t xml:space="preserve"> орган в сфере закупок действия (бездействия) Комиссии, если такие действия (бездействия) нарушают права и законные интересы участника закупки.</w:t>
      </w:r>
    </w:p>
    <w:p w14:paraId="06D9E8D2" w14:textId="061401A0" w:rsidR="00BD0D8F" w:rsidRPr="00CC3ACD" w:rsidRDefault="00BD0D8F" w:rsidP="003032E1">
      <w:pPr>
        <w:widowControl/>
        <w:tabs>
          <w:tab w:val="left" w:pos="851"/>
          <w:tab w:val="left" w:pos="1134"/>
          <w:tab w:val="left" w:pos="1276"/>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8.7. Члены Комиссии, виновные в нарушении законодательства Российской Федерации в сфере осуществления закупок товаров, работ, услуг для осуществления государственных нужд, несут дисциплинарную, гражданско-правовую, административную, уголовную ответственность</w:t>
      </w:r>
      <w:r w:rsidR="00D606AA" w:rsidRPr="00CC3ACD">
        <w:rPr>
          <w:rFonts w:ascii="Arial" w:eastAsia="Calibri" w:hAnsi="Arial" w:cs="Arial"/>
          <w:kern w:val="0"/>
          <w:sz w:val="26"/>
          <w:szCs w:val="26"/>
          <w:lang w:val="ru-RU" w:eastAsia="en-US"/>
        </w:rPr>
        <w:t xml:space="preserve"> </w:t>
      </w:r>
      <w:r w:rsidRPr="00CC3ACD">
        <w:rPr>
          <w:rFonts w:ascii="Arial" w:eastAsia="Calibri" w:hAnsi="Arial" w:cs="Arial"/>
          <w:kern w:val="0"/>
          <w:sz w:val="26"/>
          <w:szCs w:val="26"/>
          <w:lang w:val="ru-RU" w:eastAsia="en-US"/>
        </w:rPr>
        <w:t>в</w:t>
      </w:r>
      <w:r w:rsidR="003032E1" w:rsidRPr="00CC3ACD">
        <w:rPr>
          <w:rFonts w:ascii="Arial" w:eastAsia="Calibri" w:hAnsi="Arial" w:cs="Arial"/>
          <w:kern w:val="0"/>
          <w:sz w:val="26"/>
          <w:szCs w:val="26"/>
          <w:lang w:val="ru-RU" w:eastAsia="en-US"/>
        </w:rPr>
        <w:t xml:space="preserve"> </w:t>
      </w:r>
      <w:r w:rsidR="00D606AA" w:rsidRPr="00CC3ACD">
        <w:rPr>
          <w:rFonts w:ascii="Arial" w:eastAsia="Calibri" w:hAnsi="Arial" w:cs="Arial"/>
          <w:kern w:val="0"/>
          <w:sz w:val="26"/>
          <w:szCs w:val="26"/>
          <w:lang w:val="ru-RU" w:eastAsia="en-US"/>
        </w:rPr>
        <w:t>с</w:t>
      </w:r>
      <w:r w:rsidRPr="00CC3ACD">
        <w:rPr>
          <w:rFonts w:ascii="Arial" w:eastAsia="Calibri" w:hAnsi="Arial" w:cs="Arial"/>
          <w:kern w:val="0"/>
          <w:sz w:val="26"/>
          <w:szCs w:val="26"/>
          <w:lang w:val="ru-RU" w:eastAsia="en-US"/>
        </w:rPr>
        <w:t xml:space="preserve">оответствии </w:t>
      </w:r>
      <w:r w:rsidR="003032E1" w:rsidRPr="00CC3ACD">
        <w:rPr>
          <w:rFonts w:ascii="Arial" w:eastAsia="Calibri" w:hAnsi="Arial" w:cs="Arial"/>
          <w:kern w:val="0"/>
          <w:sz w:val="26"/>
          <w:szCs w:val="26"/>
          <w:lang w:val="ru-RU" w:eastAsia="en-US"/>
        </w:rPr>
        <w:t xml:space="preserve">с </w:t>
      </w:r>
      <w:r w:rsidRPr="00CC3ACD">
        <w:rPr>
          <w:rFonts w:ascii="Arial" w:eastAsia="Calibri" w:hAnsi="Arial" w:cs="Arial"/>
          <w:kern w:val="0"/>
          <w:sz w:val="26"/>
          <w:szCs w:val="26"/>
          <w:lang w:val="ru-RU" w:eastAsia="en-US"/>
        </w:rPr>
        <w:t>законодательством Российской Федерации.</w:t>
      </w:r>
    </w:p>
    <w:p w14:paraId="78CA410F" w14:textId="09269566" w:rsidR="00C8160B" w:rsidRPr="00CC3ACD" w:rsidRDefault="00BD0D8F" w:rsidP="006357FB">
      <w:pPr>
        <w:widowControl/>
        <w:tabs>
          <w:tab w:val="left" w:pos="851"/>
          <w:tab w:val="left" w:pos="1134"/>
          <w:tab w:val="left" w:pos="1276"/>
        </w:tabs>
        <w:spacing w:line="0" w:lineRule="atLeast"/>
        <w:ind w:firstLine="709"/>
        <w:rPr>
          <w:rFonts w:ascii="Arial" w:eastAsia="Calibri" w:hAnsi="Arial" w:cs="Arial"/>
          <w:kern w:val="0"/>
          <w:sz w:val="26"/>
          <w:szCs w:val="26"/>
          <w:lang w:val="ru-RU" w:eastAsia="en-US"/>
        </w:rPr>
      </w:pPr>
      <w:r w:rsidRPr="00CC3ACD">
        <w:rPr>
          <w:rFonts w:ascii="Arial" w:eastAsia="Calibri" w:hAnsi="Arial" w:cs="Arial"/>
          <w:kern w:val="0"/>
          <w:sz w:val="26"/>
          <w:szCs w:val="26"/>
          <w:lang w:val="ru-RU" w:eastAsia="en-US"/>
        </w:rPr>
        <w:t xml:space="preserve">8.8. Член Комиссии, допустивший нарушение законодательства Российской Федерации, может быть заменен по решению </w:t>
      </w:r>
      <w:r w:rsidR="00310605" w:rsidRPr="00CC3ACD">
        <w:rPr>
          <w:rFonts w:ascii="Arial" w:eastAsia="Calibri" w:hAnsi="Arial" w:cs="Arial"/>
          <w:kern w:val="0"/>
          <w:sz w:val="26"/>
          <w:szCs w:val="26"/>
          <w:lang w:val="ru-RU" w:eastAsia="en-US"/>
        </w:rPr>
        <w:t xml:space="preserve">руководителя </w:t>
      </w:r>
      <w:r w:rsidR="00B3001F" w:rsidRPr="00CC3ACD">
        <w:rPr>
          <w:rFonts w:ascii="Arial" w:eastAsia="Calibri" w:hAnsi="Arial" w:cs="Arial"/>
          <w:kern w:val="0"/>
          <w:sz w:val="26"/>
          <w:szCs w:val="26"/>
          <w:lang w:val="ru-RU" w:eastAsia="en-US"/>
        </w:rPr>
        <w:t xml:space="preserve">Общества </w:t>
      </w:r>
      <w:r w:rsidR="00310605" w:rsidRPr="00CC3ACD">
        <w:rPr>
          <w:rFonts w:ascii="Arial" w:eastAsia="Calibri" w:hAnsi="Arial" w:cs="Arial"/>
          <w:kern w:val="0"/>
          <w:sz w:val="26"/>
          <w:szCs w:val="26"/>
          <w:lang w:val="ru-RU" w:eastAsia="en-US"/>
        </w:rPr>
        <w:t>или иного уполномоченного лица</w:t>
      </w:r>
      <w:r w:rsidRPr="00CC3ACD">
        <w:rPr>
          <w:rFonts w:ascii="Arial" w:eastAsia="Calibri" w:hAnsi="Arial" w:cs="Arial"/>
          <w:kern w:val="0"/>
          <w:sz w:val="26"/>
          <w:szCs w:val="26"/>
          <w:lang w:val="ru-RU" w:eastAsia="en-US"/>
        </w:rPr>
        <w:t>.</w:t>
      </w:r>
    </w:p>
    <w:sectPr w:rsidR="00C8160B" w:rsidRPr="00CC3ACD" w:rsidSect="000611F5">
      <w:footerReference w:type="default" r:id="rId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CE51A" w14:textId="77777777" w:rsidR="00D047DE" w:rsidRDefault="00D047DE" w:rsidP="00DA3876">
      <w:r>
        <w:separator/>
      </w:r>
    </w:p>
  </w:endnote>
  <w:endnote w:type="continuationSeparator" w:id="0">
    <w:p w14:paraId="7226683F" w14:textId="77777777" w:rsidR="00D047DE" w:rsidRDefault="00D047DE" w:rsidP="00D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8460" w14:textId="7417FA28" w:rsidR="0022740B" w:rsidRDefault="0022740B">
    <w:pPr>
      <w:pStyle w:val="af2"/>
      <w:jc w:val="center"/>
    </w:pPr>
  </w:p>
  <w:p w14:paraId="595CE19C" w14:textId="77777777" w:rsidR="0022740B" w:rsidRDefault="0022740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A5E44" w14:textId="77777777" w:rsidR="00D047DE" w:rsidRDefault="00D047DE" w:rsidP="00DA3876">
      <w:r>
        <w:separator/>
      </w:r>
    </w:p>
  </w:footnote>
  <w:footnote w:type="continuationSeparator" w:id="0">
    <w:p w14:paraId="29B4D6F2" w14:textId="77777777" w:rsidR="00D047DE" w:rsidRDefault="00D047DE" w:rsidP="00DA3876">
      <w:r>
        <w:continuationSeparator/>
      </w:r>
    </w:p>
  </w:footnote>
  <w:footnote w:id="1">
    <w:p w14:paraId="069AF8D8" w14:textId="77777777" w:rsidR="00DA3876" w:rsidRDefault="00DA3876" w:rsidP="00DA3876">
      <w:pPr>
        <w:pStyle w:val="a4"/>
      </w:pPr>
      <w:r w:rsidRPr="00BD2AF0">
        <w:rPr>
          <w:rStyle w:val="a6"/>
          <w:rFonts w:ascii="Times New Roman" w:hAnsi="Times New Roman" w:cs="Times New Roman"/>
        </w:rPr>
        <w:t>*</w:t>
      </w:r>
      <w:r w:rsidRPr="00BD2AF0">
        <w:rPr>
          <w:rFonts w:ascii="Times New Roman" w:hAnsi="Times New Roman" w:cs="Times New Roman"/>
        </w:rPr>
        <w:t xml:space="preserve"> Термин</w:t>
      </w:r>
      <w:r>
        <w:rPr>
          <w:rFonts w:ascii="Times New Roman" w:hAnsi="Times New Roman" w:cs="Times New Roman"/>
        </w:rPr>
        <w:t xml:space="preserve"> применяется в значении, определенном</w:t>
      </w:r>
      <w:r w:rsidRPr="00BD2AF0">
        <w:rPr>
          <w:rFonts w:ascii="Times New Roman" w:hAnsi="Times New Roman" w:cs="Times New Roman"/>
        </w:rPr>
        <w:t xml:space="preserve"> в статье 10 Федерального закона </w:t>
      </w:r>
      <w:r>
        <w:rPr>
          <w:rFonts w:ascii="Times New Roman" w:hAnsi="Times New Roman" w:cs="Times New Roman"/>
        </w:rPr>
        <w:t xml:space="preserve">от 25 декабря 2008 г. </w:t>
      </w:r>
      <w:r w:rsidRPr="00BD2AF0">
        <w:rPr>
          <w:rFonts w:ascii="Times New Roman" w:hAnsi="Times New Roman" w:cs="Times New Roman"/>
        </w:rPr>
        <w:t>№ 273-ФЗ «О</w:t>
      </w:r>
      <w:r w:rsidRPr="008839E3">
        <w:rPr>
          <w:rFonts w:ascii="Times New Roman" w:hAnsi="Times New Roman" w:cs="Times New Roman"/>
        </w:rPr>
        <w:t xml:space="preserve"> противодействии коррупции»</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0639"/>
    <w:multiLevelType w:val="hybridMultilevel"/>
    <w:tmpl w:val="B54E168C"/>
    <w:lvl w:ilvl="0" w:tplc="BFA0DBA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C931B2F"/>
    <w:multiLevelType w:val="hybridMultilevel"/>
    <w:tmpl w:val="2D708BBE"/>
    <w:lvl w:ilvl="0" w:tplc="6FBCF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D9F3131"/>
    <w:multiLevelType w:val="multilevel"/>
    <w:tmpl w:val="C3983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2C674D7"/>
    <w:multiLevelType w:val="multilevel"/>
    <w:tmpl w:val="B42214BA"/>
    <w:lvl w:ilvl="0">
      <w:start w:val="2"/>
      <w:numFmt w:val="decimal"/>
      <w:lvlText w:val="%1."/>
      <w:lvlJc w:val="left"/>
      <w:pPr>
        <w:tabs>
          <w:tab w:val="num" w:pos="360"/>
        </w:tabs>
        <w:ind w:left="357" w:hanging="357"/>
      </w:pPr>
      <w:rPr>
        <w:rFonts w:ascii="Times New Roman" w:hAnsi="Times New Roman" w:cs="Times New Roman" w:hint="default"/>
        <w:b w:val="0"/>
        <w:i w:val="0"/>
        <w:sz w:val="28"/>
        <w:szCs w:val="24"/>
      </w:rPr>
    </w:lvl>
    <w:lvl w:ilvl="1">
      <w:start w:val="1"/>
      <w:numFmt w:val="decimal"/>
      <w:isLgl/>
      <w:lvlText w:val="%1.%2."/>
      <w:lvlJc w:val="left"/>
      <w:pPr>
        <w:tabs>
          <w:tab w:val="num" w:pos="615"/>
        </w:tabs>
        <w:ind w:left="615" w:hanging="615"/>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82"/>
    <w:rsid w:val="00010F99"/>
    <w:rsid w:val="00025968"/>
    <w:rsid w:val="000421FA"/>
    <w:rsid w:val="000611F5"/>
    <w:rsid w:val="00083ABD"/>
    <w:rsid w:val="00111E34"/>
    <w:rsid w:val="00112377"/>
    <w:rsid w:val="00126780"/>
    <w:rsid w:val="001D15C8"/>
    <w:rsid w:val="001E565C"/>
    <w:rsid w:val="001E6F9A"/>
    <w:rsid w:val="001F2A0F"/>
    <w:rsid w:val="0022740B"/>
    <w:rsid w:val="00291116"/>
    <w:rsid w:val="002C609E"/>
    <w:rsid w:val="002D6844"/>
    <w:rsid w:val="002D7751"/>
    <w:rsid w:val="002E5882"/>
    <w:rsid w:val="003032E1"/>
    <w:rsid w:val="00310605"/>
    <w:rsid w:val="00381EDB"/>
    <w:rsid w:val="003C2600"/>
    <w:rsid w:val="003D1EBC"/>
    <w:rsid w:val="00414B62"/>
    <w:rsid w:val="0043510B"/>
    <w:rsid w:val="00441B37"/>
    <w:rsid w:val="00441BDB"/>
    <w:rsid w:val="0045163A"/>
    <w:rsid w:val="00455F22"/>
    <w:rsid w:val="00491683"/>
    <w:rsid w:val="004924A3"/>
    <w:rsid w:val="00496DB4"/>
    <w:rsid w:val="004B403A"/>
    <w:rsid w:val="005130B1"/>
    <w:rsid w:val="005160A9"/>
    <w:rsid w:val="005243D5"/>
    <w:rsid w:val="00570FE5"/>
    <w:rsid w:val="00576266"/>
    <w:rsid w:val="005B3FC7"/>
    <w:rsid w:val="005B7834"/>
    <w:rsid w:val="005D4DC9"/>
    <w:rsid w:val="005F6830"/>
    <w:rsid w:val="00600EBA"/>
    <w:rsid w:val="006031E6"/>
    <w:rsid w:val="00604043"/>
    <w:rsid w:val="00605A72"/>
    <w:rsid w:val="006357FB"/>
    <w:rsid w:val="006A0E28"/>
    <w:rsid w:val="006A2F8F"/>
    <w:rsid w:val="006D4235"/>
    <w:rsid w:val="007212AF"/>
    <w:rsid w:val="00742D05"/>
    <w:rsid w:val="00774005"/>
    <w:rsid w:val="007975FC"/>
    <w:rsid w:val="007B66A6"/>
    <w:rsid w:val="007E4587"/>
    <w:rsid w:val="007F5233"/>
    <w:rsid w:val="008266C0"/>
    <w:rsid w:val="00830BD3"/>
    <w:rsid w:val="00833CA8"/>
    <w:rsid w:val="008355F0"/>
    <w:rsid w:val="0084183D"/>
    <w:rsid w:val="00857CD5"/>
    <w:rsid w:val="00861F2D"/>
    <w:rsid w:val="00880916"/>
    <w:rsid w:val="008E7614"/>
    <w:rsid w:val="008F1695"/>
    <w:rsid w:val="00933AEF"/>
    <w:rsid w:val="00956905"/>
    <w:rsid w:val="0096619B"/>
    <w:rsid w:val="009A7D3D"/>
    <w:rsid w:val="00A017A8"/>
    <w:rsid w:val="00A02CE6"/>
    <w:rsid w:val="00A4224E"/>
    <w:rsid w:val="00A5462E"/>
    <w:rsid w:val="00A6103E"/>
    <w:rsid w:val="00A87EB6"/>
    <w:rsid w:val="00AB40EB"/>
    <w:rsid w:val="00AF534B"/>
    <w:rsid w:val="00B06472"/>
    <w:rsid w:val="00B21DD3"/>
    <w:rsid w:val="00B3001F"/>
    <w:rsid w:val="00B364A6"/>
    <w:rsid w:val="00B54234"/>
    <w:rsid w:val="00B67F50"/>
    <w:rsid w:val="00B80D91"/>
    <w:rsid w:val="00BC3048"/>
    <w:rsid w:val="00BD0D8F"/>
    <w:rsid w:val="00C15C10"/>
    <w:rsid w:val="00C266F2"/>
    <w:rsid w:val="00C614B0"/>
    <w:rsid w:val="00C70B88"/>
    <w:rsid w:val="00C9601A"/>
    <w:rsid w:val="00CA6C69"/>
    <w:rsid w:val="00CC3ACD"/>
    <w:rsid w:val="00D047DE"/>
    <w:rsid w:val="00D45F15"/>
    <w:rsid w:val="00D606AA"/>
    <w:rsid w:val="00D954DF"/>
    <w:rsid w:val="00DA3876"/>
    <w:rsid w:val="00DC1D72"/>
    <w:rsid w:val="00E06EE0"/>
    <w:rsid w:val="00E11B33"/>
    <w:rsid w:val="00E160D8"/>
    <w:rsid w:val="00E27581"/>
    <w:rsid w:val="00E30665"/>
    <w:rsid w:val="00E34600"/>
    <w:rsid w:val="00E96903"/>
    <w:rsid w:val="00EB73D9"/>
    <w:rsid w:val="00F049E6"/>
    <w:rsid w:val="00F33E0E"/>
    <w:rsid w:val="00F65171"/>
    <w:rsid w:val="00F85E6B"/>
    <w:rsid w:val="00FB0634"/>
    <w:rsid w:val="00FC228D"/>
    <w:rsid w:val="00FC7F20"/>
    <w:rsid w:val="00FE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CF1B"/>
  <w15:chartTrackingRefBased/>
  <w15:docId w15:val="{E5FC0476-78DC-4325-8DA7-10C6B55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5FC"/>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3">
    <w:name w:val="heading 3"/>
    <w:basedOn w:val="a"/>
    <w:link w:val="30"/>
    <w:uiPriority w:val="9"/>
    <w:qFormat/>
    <w:rsid w:val="00455F22"/>
    <w:pPr>
      <w:widowControl/>
      <w:spacing w:before="100" w:beforeAutospacing="1" w:after="100" w:afterAutospacing="1"/>
      <w:jc w:val="left"/>
      <w:outlineLvl w:val="2"/>
    </w:pPr>
    <w:rPr>
      <w:rFonts w:eastAsia="Times New Roman"/>
      <w:b/>
      <w:bCs/>
      <w:kern w:val="0"/>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5FC"/>
    <w:pPr>
      <w:ind w:left="720"/>
      <w:contextualSpacing/>
    </w:pPr>
  </w:style>
  <w:style w:type="paragraph" w:styleId="a4">
    <w:name w:val="footnote text"/>
    <w:basedOn w:val="a"/>
    <w:link w:val="a5"/>
    <w:semiHidden/>
    <w:unhideWhenUsed/>
    <w:rsid w:val="00DA3876"/>
    <w:pPr>
      <w:widowControl/>
      <w:jc w:val="left"/>
    </w:pPr>
    <w:rPr>
      <w:rFonts w:asciiTheme="minorHAnsi" w:eastAsiaTheme="minorHAnsi" w:hAnsiTheme="minorHAnsi" w:cstheme="minorBidi"/>
      <w:kern w:val="0"/>
      <w:sz w:val="20"/>
      <w:lang w:val="ru-RU" w:eastAsia="en-US"/>
    </w:rPr>
  </w:style>
  <w:style w:type="character" w:customStyle="1" w:styleId="a5">
    <w:name w:val="Текст сноски Знак"/>
    <w:basedOn w:val="a0"/>
    <w:link w:val="a4"/>
    <w:semiHidden/>
    <w:rsid w:val="00DA3876"/>
    <w:rPr>
      <w:sz w:val="20"/>
      <w:szCs w:val="20"/>
    </w:rPr>
  </w:style>
  <w:style w:type="character" w:styleId="a6">
    <w:name w:val="footnote reference"/>
    <w:basedOn w:val="a0"/>
    <w:semiHidden/>
    <w:unhideWhenUsed/>
    <w:rsid w:val="00DA3876"/>
    <w:rPr>
      <w:vertAlign w:val="superscript"/>
    </w:rPr>
  </w:style>
  <w:style w:type="character" w:customStyle="1" w:styleId="30">
    <w:name w:val="Заголовок 3 Знак"/>
    <w:basedOn w:val="a0"/>
    <w:link w:val="3"/>
    <w:uiPriority w:val="9"/>
    <w:rsid w:val="00455F22"/>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455F22"/>
    <w:pPr>
      <w:widowControl/>
      <w:spacing w:before="100" w:beforeAutospacing="1" w:after="100" w:afterAutospacing="1"/>
      <w:jc w:val="left"/>
    </w:pPr>
    <w:rPr>
      <w:rFonts w:eastAsia="Times New Roman"/>
      <w:kern w:val="0"/>
      <w:sz w:val="24"/>
      <w:szCs w:val="24"/>
      <w:lang w:val="ru-RU" w:eastAsia="ru-RU"/>
    </w:rPr>
  </w:style>
  <w:style w:type="character" w:styleId="a8">
    <w:name w:val="Hyperlink"/>
    <w:basedOn w:val="a0"/>
    <w:uiPriority w:val="99"/>
    <w:semiHidden/>
    <w:unhideWhenUsed/>
    <w:rsid w:val="00455F22"/>
    <w:rPr>
      <w:color w:val="0000FF"/>
      <w:u w:val="single"/>
    </w:rPr>
  </w:style>
  <w:style w:type="character" w:styleId="a9">
    <w:name w:val="annotation reference"/>
    <w:basedOn w:val="a0"/>
    <w:uiPriority w:val="99"/>
    <w:semiHidden/>
    <w:unhideWhenUsed/>
    <w:rsid w:val="00857CD5"/>
    <w:rPr>
      <w:sz w:val="16"/>
      <w:szCs w:val="16"/>
    </w:rPr>
  </w:style>
  <w:style w:type="paragraph" w:styleId="aa">
    <w:name w:val="annotation text"/>
    <w:basedOn w:val="a"/>
    <w:link w:val="ab"/>
    <w:uiPriority w:val="99"/>
    <w:semiHidden/>
    <w:unhideWhenUsed/>
    <w:rsid w:val="00857CD5"/>
    <w:rPr>
      <w:sz w:val="20"/>
    </w:rPr>
  </w:style>
  <w:style w:type="character" w:customStyle="1" w:styleId="ab">
    <w:name w:val="Текст примечания Знак"/>
    <w:basedOn w:val="a0"/>
    <w:link w:val="aa"/>
    <w:uiPriority w:val="99"/>
    <w:semiHidden/>
    <w:rsid w:val="00857CD5"/>
    <w:rPr>
      <w:rFonts w:ascii="Times New Roman" w:eastAsia="SimSun" w:hAnsi="Times New Roman" w:cs="Times New Roman"/>
      <w:kern w:val="2"/>
      <w:sz w:val="20"/>
      <w:szCs w:val="20"/>
      <w:lang w:val="en-US" w:eastAsia="zh-CN"/>
    </w:rPr>
  </w:style>
  <w:style w:type="paragraph" w:styleId="ac">
    <w:name w:val="annotation subject"/>
    <w:basedOn w:val="aa"/>
    <w:next w:val="aa"/>
    <w:link w:val="ad"/>
    <w:uiPriority w:val="99"/>
    <w:semiHidden/>
    <w:unhideWhenUsed/>
    <w:rsid w:val="00857CD5"/>
    <w:rPr>
      <w:b/>
      <w:bCs/>
    </w:rPr>
  </w:style>
  <w:style w:type="character" w:customStyle="1" w:styleId="ad">
    <w:name w:val="Тема примечания Знак"/>
    <w:basedOn w:val="ab"/>
    <w:link w:val="ac"/>
    <w:uiPriority w:val="99"/>
    <w:semiHidden/>
    <w:rsid w:val="00857CD5"/>
    <w:rPr>
      <w:rFonts w:ascii="Times New Roman" w:eastAsia="SimSun" w:hAnsi="Times New Roman" w:cs="Times New Roman"/>
      <w:b/>
      <w:bCs/>
      <w:kern w:val="2"/>
      <w:sz w:val="20"/>
      <w:szCs w:val="20"/>
      <w:lang w:val="en-US" w:eastAsia="zh-CN"/>
    </w:rPr>
  </w:style>
  <w:style w:type="paragraph" w:styleId="ae">
    <w:name w:val="Balloon Text"/>
    <w:basedOn w:val="a"/>
    <w:link w:val="af"/>
    <w:uiPriority w:val="99"/>
    <w:semiHidden/>
    <w:unhideWhenUsed/>
    <w:rsid w:val="00857CD5"/>
    <w:rPr>
      <w:rFonts w:ascii="Segoe UI" w:hAnsi="Segoe UI" w:cs="Segoe UI"/>
      <w:sz w:val="18"/>
      <w:szCs w:val="18"/>
    </w:rPr>
  </w:style>
  <w:style w:type="character" w:customStyle="1" w:styleId="af">
    <w:name w:val="Текст выноски Знак"/>
    <w:basedOn w:val="a0"/>
    <w:link w:val="ae"/>
    <w:uiPriority w:val="99"/>
    <w:semiHidden/>
    <w:rsid w:val="00857CD5"/>
    <w:rPr>
      <w:rFonts w:ascii="Segoe UI" w:eastAsia="SimSun" w:hAnsi="Segoe UI" w:cs="Segoe UI"/>
      <w:kern w:val="2"/>
      <w:sz w:val="18"/>
      <w:szCs w:val="18"/>
      <w:lang w:val="en-US" w:eastAsia="zh-CN"/>
    </w:rPr>
  </w:style>
  <w:style w:type="paragraph" w:styleId="af0">
    <w:name w:val="header"/>
    <w:basedOn w:val="a"/>
    <w:link w:val="af1"/>
    <w:uiPriority w:val="99"/>
    <w:unhideWhenUsed/>
    <w:rsid w:val="0022740B"/>
    <w:pPr>
      <w:tabs>
        <w:tab w:val="center" w:pos="4677"/>
        <w:tab w:val="right" w:pos="9355"/>
      </w:tabs>
    </w:pPr>
  </w:style>
  <w:style w:type="character" w:customStyle="1" w:styleId="af1">
    <w:name w:val="Верхний колонтитул Знак"/>
    <w:basedOn w:val="a0"/>
    <w:link w:val="af0"/>
    <w:uiPriority w:val="99"/>
    <w:rsid w:val="0022740B"/>
    <w:rPr>
      <w:rFonts w:ascii="Times New Roman" w:eastAsia="SimSun" w:hAnsi="Times New Roman" w:cs="Times New Roman"/>
      <w:kern w:val="2"/>
      <w:sz w:val="21"/>
      <w:szCs w:val="20"/>
      <w:lang w:val="en-US" w:eastAsia="zh-CN"/>
    </w:rPr>
  </w:style>
  <w:style w:type="paragraph" w:styleId="af2">
    <w:name w:val="footer"/>
    <w:basedOn w:val="a"/>
    <w:link w:val="af3"/>
    <w:uiPriority w:val="99"/>
    <w:unhideWhenUsed/>
    <w:rsid w:val="0022740B"/>
    <w:pPr>
      <w:tabs>
        <w:tab w:val="center" w:pos="4677"/>
        <w:tab w:val="right" w:pos="9355"/>
      </w:tabs>
    </w:pPr>
  </w:style>
  <w:style w:type="character" w:customStyle="1" w:styleId="af3">
    <w:name w:val="Нижний колонтитул Знак"/>
    <w:basedOn w:val="a0"/>
    <w:link w:val="af2"/>
    <w:uiPriority w:val="99"/>
    <w:rsid w:val="0022740B"/>
    <w:rPr>
      <w:rFonts w:ascii="Times New Roman" w:eastAsia="SimSun" w:hAnsi="Times New Roman" w:cs="Times New Roman"/>
      <w:kern w:val="2"/>
      <w:sz w:val="21"/>
      <w:szCs w:val="20"/>
      <w:lang w:val="en-US" w:eastAsia="zh-CN"/>
    </w:rPr>
  </w:style>
  <w:style w:type="paragraph" w:customStyle="1" w:styleId="ConsPlusNormal">
    <w:name w:val="ConsPlusNormal"/>
    <w:qFormat/>
    <w:rsid w:val="008E7614"/>
    <w:pPr>
      <w:widowControl w:val="0"/>
      <w:autoSpaceDE w:val="0"/>
      <w:autoSpaceDN w:val="0"/>
      <w:spacing w:after="0" w:line="240" w:lineRule="auto"/>
    </w:pPr>
    <w:rPr>
      <w:rFonts w:ascii="Calibri" w:eastAsia="Times New Roman" w:hAnsi="Calibri" w:cs="Calibri"/>
      <w:szCs w:val="20"/>
      <w:lang w:eastAsia="ru-RU"/>
    </w:rPr>
  </w:style>
  <w:style w:type="paragraph" w:styleId="af4">
    <w:name w:val="Revision"/>
    <w:hidden/>
    <w:uiPriority w:val="99"/>
    <w:semiHidden/>
    <w:rsid w:val="00E96903"/>
    <w:pPr>
      <w:spacing w:after="0" w:line="240" w:lineRule="auto"/>
    </w:pPr>
    <w:rPr>
      <w:rFonts w:ascii="Times New Roman" w:eastAsia="SimSun" w:hAnsi="Times New Roman" w:cs="Times New Roman"/>
      <w:kern w:val="2"/>
      <w:sz w:val="21"/>
      <w:szCs w:val="20"/>
      <w:lang w:val="en-US" w:eastAsia="zh-CN"/>
    </w:rPr>
  </w:style>
  <w:style w:type="paragraph" w:styleId="af5">
    <w:name w:val="Body Text"/>
    <w:basedOn w:val="a"/>
    <w:link w:val="af6"/>
    <w:rsid w:val="00083ABD"/>
    <w:pPr>
      <w:widowControl/>
      <w:tabs>
        <w:tab w:val="right" w:pos="9360"/>
      </w:tabs>
      <w:jc w:val="left"/>
    </w:pPr>
    <w:rPr>
      <w:rFonts w:eastAsia="Times New Roman"/>
      <w:kern w:val="0"/>
      <w:sz w:val="28"/>
      <w:szCs w:val="28"/>
      <w:lang w:val="ru-RU" w:eastAsia="ru-RU"/>
    </w:rPr>
  </w:style>
  <w:style w:type="character" w:customStyle="1" w:styleId="af6">
    <w:name w:val="Основной текст Знак"/>
    <w:basedOn w:val="a0"/>
    <w:link w:val="af5"/>
    <w:rsid w:val="00083AB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2886-C506-46D3-ADB9-E9306479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4057</Words>
  <Characters>23126</Characters>
  <Application>Microsoft Office Word</Application>
  <DocSecurity>4</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Наталье Бабчук Николаевна</dc:creator>
  <cp:keywords/>
  <dc:description/>
  <cp:lastModifiedBy>Белкина О.В.</cp:lastModifiedBy>
  <cp:revision>2</cp:revision>
  <cp:lastPrinted>2021-11-03T08:30:00Z</cp:lastPrinted>
  <dcterms:created xsi:type="dcterms:W3CDTF">2021-11-03T08:31:00Z</dcterms:created>
  <dcterms:modified xsi:type="dcterms:W3CDTF">2021-11-03T08:31:00Z</dcterms:modified>
</cp:coreProperties>
</file>