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62" w:rsidRDefault="00752F62" w:rsidP="00752F62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658"/>
        <w:gridCol w:w="1354"/>
        <w:gridCol w:w="897"/>
        <w:gridCol w:w="1632"/>
        <w:gridCol w:w="1378"/>
        <w:gridCol w:w="2005"/>
      </w:tblGrid>
      <w:tr w:rsidR="00752F62" w:rsidTr="00752F62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52F62" w:rsidRDefault="00752F6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2F62" w:rsidRDefault="00752F6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52F62" w:rsidTr="00752F62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t>ул. Аникеева</w:t>
            </w:r>
          </w:p>
          <w:p w:rsidR="00752F62" w:rsidRDefault="00752F62">
            <w:r>
              <w:t>ул. Путепроводная,</w:t>
            </w:r>
          </w:p>
          <w:p w:rsidR="00752F62" w:rsidRDefault="00752F62">
            <w:r>
              <w:t>ул. 1, 2, Путепроводная</w:t>
            </w:r>
          </w:p>
          <w:p w:rsidR="00752F62" w:rsidRDefault="00752F62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t>Калининский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t>20.04.23</w:t>
            </w:r>
          </w:p>
          <w:p w:rsidR="00752F62" w:rsidRDefault="00752F62">
            <w:r>
              <w:t>09.30-16.00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t>ТП-395 ру-6кВ, ру-0,4кВ, трансформатор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F62" w:rsidRDefault="00752F62">
            <w:r>
              <w:t>текущий ремонт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2F62" w:rsidRDefault="00752F62">
            <w:r>
              <w:t>плановое</w:t>
            </w:r>
          </w:p>
        </w:tc>
      </w:tr>
    </w:tbl>
    <w:p w:rsidR="00EC6B11" w:rsidRDefault="00EC6B11"/>
    <w:sectPr w:rsidR="00EC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62"/>
    <w:rsid w:val="00752F62"/>
    <w:rsid w:val="00E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B6EB-5115-4A08-9CAA-FE0D2AD2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6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2023-04-06T06:50:00Z</dcterms:created>
  <dcterms:modified xsi:type="dcterms:W3CDTF">2023-04-06T06:51:00Z</dcterms:modified>
</cp:coreProperties>
</file>